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1A72E" w14:textId="77777777" w:rsidR="00FA1AD5" w:rsidRDefault="00B53FA5" w:rsidP="00B53FA5">
      <w:pPr>
        <w:jc w:val="center"/>
        <w:rPr>
          <w:sz w:val="28"/>
          <w:szCs w:val="28"/>
        </w:rPr>
      </w:pPr>
      <w:r>
        <w:rPr>
          <w:sz w:val="28"/>
          <w:szCs w:val="28"/>
        </w:rPr>
        <w:t>Федеральное государственное образовательное бюджетное</w:t>
      </w:r>
    </w:p>
    <w:p w14:paraId="0DD738A0" w14:textId="77777777" w:rsidR="00B53FA5" w:rsidRDefault="00B53FA5" w:rsidP="00B53FA5">
      <w:pPr>
        <w:jc w:val="center"/>
        <w:rPr>
          <w:sz w:val="28"/>
          <w:szCs w:val="28"/>
        </w:rPr>
      </w:pPr>
      <w:r>
        <w:rPr>
          <w:sz w:val="28"/>
          <w:szCs w:val="28"/>
        </w:rPr>
        <w:t>учреждение высшего образования</w:t>
      </w:r>
    </w:p>
    <w:p w14:paraId="14A40C59" w14:textId="77777777" w:rsidR="00B53FA5" w:rsidRDefault="00B53FA5" w:rsidP="00B53FA5">
      <w:pPr>
        <w:jc w:val="center"/>
        <w:rPr>
          <w:b/>
          <w:sz w:val="28"/>
          <w:szCs w:val="28"/>
        </w:rPr>
      </w:pPr>
      <w:r>
        <w:rPr>
          <w:b/>
          <w:sz w:val="28"/>
          <w:szCs w:val="28"/>
        </w:rPr>
        <w:t xml:space="preserve">«ФИНАНСОВЫЙ УНИВЕРСИТЕТ ПР ПРАВИТЕЛЬСТВЕ </w:t>
      </w:r>
    </w:p>
    <w:p w14:paraId="747A6AFA" w14:textId="77777777" w:rsidR="00B53FA5" w:rsidRDefault="00B53FA5" w:rsidP="00B53FA5">
      <w:pPr>
        <w:jc w:val="center"/>
        <w:rPr>
          <w:b/>
          <w:sz w:val="28"/>
          <w:szCs w:val="28"/>
        </w:rPr>
      </w:pPr>
      <w:r>
        <w:rPr>
          <w:b/>
          <w:sz w:val="28"/>
          <w:szCs w:val="28"/>
        </w:rPr>
        <w:t>РОССИЙСКОЙ ФЕДЕРАЦИИ»</w:t>
      </w:r>
    </w:p>
    <w:p w14:paraId="1766DEF3" w14:textId="77777777" w:rsidR="00B53FA5" w:rsidRDefault="00B53FA5" w:rsidP="00B53FA5">
      <w:pPr>
        <w:jc w:val="center"/>
        <w:rPr>
          <w:sz w:val="28"/>
          <w:szCs w:val="28"/>
        </w:rPr>
      </w:pPr>
      <w:r w:rsidRPr="00B53FA5">
        <w:rPr>
          <w:sz w:val="28"/>
          <w:szCs w:val="28"/>
        </w:rPr>
        <w:t>(Финансовый университет)</w:t>
      </w:r>
    </w:p>
    <w:p w14:paraId="6083D9EE" w14:textId="77777777" w:rsidR="00B53FA5" w:rsidRDefault="00B53FA5" w:rsidP="00B53FA5">
      <w:pPr>
        <w:jc w:val="center"/>
        <w:rPr>
          <w:sz w:val="28"/>
          <w:szCs w:val="28"/>
        </w:rPr>
      </w:pPr>
    </w:p>
    <w:p w14:paraId="3D4C6E81" w14:textId="77777777" w:rsidR="00B53FA5" w:rsidRDefault="00B53FA5" w:rsidP="00B53FA5">
      <w:pPr>
        <w:jc w:val="center"/>
        <w:rPr>
          <w:b/>
          <w:sz w:val="28"/>
          <w:szCs w:val="28"/>
        </w:rPr>
      </w:pPr>
      <w:r>
        <w:rPr>
          <w:b/>
          <w:sz w:val="28"/>
          <w:szCs w:val="28"/>
        </w:rPr>
        <w:t>Кафедра «Государственное и муниципальное управление»</w:t>
      </w:r>
    </w:p>
    <w:p w14:paraId="38382C0C" w14:textId="77777777" w:rsidR="00B53FA5" w:rsidRDefault="00B53FA5" w:rsidP="00B53FA5">
      <w:pPr>
        <w:jc w:val="center"/>
        <w:rPr>
          <w:b/>
          <w:sz w:val="28"/>
          <w:szCs w:val="28"/>
        </w:rPr>
      </w:pPr>
      <w:r>
        <w:rPr>
          <w:b/>
          <w:sz w:val="28"/>
          <w:szCs w:val="28"/>
        </w:rPr>
        <w:t>Факультета «Высшая школа управления»</w:t>
      </w:r>
    </w:p>
    <w:p w14:paraId="770123CF" w14:textId="77777777" w:rsidR="00B53FA5" w:rsidRDefault="00B53FA5" w:rsidP="00B53FA5">
      <w:pPr>
        <w:jc w:val="center"/>
        <w:rPr>
          <w:b/>
          <w:sz w:val="28"/>
          <w:szCs w:val="28"/>
        </w:rPr>
      </w:pPr>
    </w:p>
    <w:tbl>
      <w:tblPr>
        <w:tblStyle w:val="a3"/>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4541"/>
      </w:tblGrid>
      <w:tr w:rsidR="00B53FA5" w14:paraId="77702B25" w14:textId="77777777" w:rsidTr="00012B5C">
        <w:tc>
          <w:tcPr>
            <w:tcW w:w="5812" w:type="dxa"/>
          </w:tcPr>
          <w:p w14:paraId="01C7BC7B" w14:textId="77777777" w:rsidR="00B53FA5" w:rsidRDefault="00B53FA5" w:rsidP="00B53FA5">
            <w:pPr>
              <w:jc w:val="center"/>
              <w:rPr>
                <w:b/>
                <w:sz w:val="28"/>
                <w:szCs w:val="28"/>
              </w:rPr>
            </w:pPr>
          </w:p>
        </w:tc>
        <w:tc>
          <w:tcPr>
            <w:tcW w:w="4541" w:type="dxa"/>
          </w:tcPr>
          <w:p w14:paraId="66966CF5" w14:textId="77777777" w:rsidR="00B53FA5" w:rsidRDefault="00B53FA5" w:rsidP="00B53FA5">
            <w:pPr>
              <w:rPr>
                <w:sz w:val="28"/>
                <w:szCs w:val="28"/>
              </w:rPr>
            </w:pPr>
            <w:r w:rsidRPr="00B53FA5">
              <w:rPr>
                <w:sz w:val="28"/>
                <w:szCs w:val="28"/>
              </w:rPr>
              <w:t>УТВЕРЖДАЮ</w:t>
            </w:r>
          </w:p>
          <w:p w14:paraId="33DEEEA4" w14:textId="77777777" w:rsidR="00B53FA5" w:rsidRDefault="00B53FA5" w:rsidP="00B53FA5">
            <w:pPr>
              <w:rPr>
                <w:sz w:val="28"/>
                <w:szCs w:val="28"/>
              </w:rPr>
            </w:pPr>
            <w:r>
              <w:rPr>
                <w:sz w:val="28"/>
                <w:szCs w:val="28"/>
              </w:rPr>
              <w:t>Проректор по учебной и методической работе</w:t>
            </w:r>
          </w:p>
          <w:p w14:paraId="0A75C8D2" w14:textId="77777777" w:rsidR="00B53FA5" w:rsidRDefault="00B53FA5" w:rsidP="00B53FA5">
            <w:pPr>
              <w:rPr>
                <w:sz w:val="28"/>
                <w:szCs w:val="28"/>
              </w:rPr>
            </w:pPr>
          </w:p>
          <w:p w14:paraId="63A5DF74" w14:textId="17AB04A0" w:rsidR="00B53FA5" w:rsidRDefault="00012B5C" w:rsidP="00012B5C">
            <w:pPr>
              <w:rPr>
                <w:sz w:val="28"/>
                <w:szCs w:val="28"/>
              </w:rPr>
            </w:pPr>
            <w:r>
              <w:rPr>
                <w:sz w:val="28"/>
                <w:szCs w:val="28"/>
              </w:rPr>
              <w:t>_____________</w:t>
            </w:r>
            <w:r w:rsidR="00B53FA5">
              <w:rPr>
                <w:sz w:val="28"/>
                <w:szCs w:val="28"/>
              </w:rPr>
              <w:t>Е.А. Каменева</w:t>
            </w:r>
          </w:p>
          <w:p w14:paraId="6D7A43B3" w14:textId="77777777" w:rsidR="00B53FA5" w:rsidRDefault="00B53FA5" w:rsidP="00B53FA5">
            <w:pPr>
              <w:jc w:val="right"/>
              <w:rPr>
                <w:sz w:val="28"/>
                <w:szCs w:val="28"/>
              </w:rPr>
            </w:pPr>
          </w:p>
          <w:p w14:paraId="06840CB6" w14:textId="64443F46" w:rsidR="00B53FA5" w:rsidRDefault="00307D0C" w:rsidP="00B53FA5">
            <w:pPr>
              <w:rPr>
                <w:sz w:val="28"/>
                <w:szCs w:val="28"/>
              </w:rPr>
            </w:pPr>
            <w:r>
              <w:rPr>
                <w:sz w:val="28"/>
                <w:szCs w:val="28"/>
              </w:rPr>
              <w:t>«28</w:t>
            </w:r>
            <w:r w:rsidR="00012B5C">
              <w:rPr>
                <w:sz w:val="28"/>
                <w:szCs w:val="28"/>
              </w:rPr>
              <w:t>»</w:t>
            </w:r>
            <w:r>
              <w:rPr>
                <w:sz w:val="28"/>
                <w:szCs w:val="28"/>
              </w:rPr>
              <w:t xml:space="preserve"> мая</w:t>
            </w:r>
            <w:r w:rsidR="00B53FA5">
              <w:rPr>
                <w:sz w:val="28"/>
                <w:szCs w:val="28"/>
              </w:rPr>
              <w:t xml:space="preserve"> 2024 г.</w:t>
            </w:r>
          </w:p>
          <w:p w14:paraId="12E85E23" w14:textId="77777777" w:rsidR="00B53FA5" w:rsidRPr="00B53FA5" w:rsidRDefault="00B53FA5" w:rsidP="00B53FA5">
            <w:pPr>
              <w:rPr>
                <w:sz w:val="28"/>
                <w:szCs w:val="28"/>
              </w:rPr>
            </w:pPr>
          </w:p>
        </w:tc>
      </w:tr>
    </w:tbl>
    <w:p w14:paraId="253420C1" w14:textId="77777777" w:rsidR="00B53FA5" w:rsidRDefault="00191FC9" w:rsidP="00B53FA5">
      <w:pPr>
        <w:jc w:val="center"/>
        <w:rPr>
          <w:b/>
          <w:sz w:val="28"/>
          <w:szCs w:val="28"/>
        </w:rPr>
      </w:pPr>
      <w:r>
        <w:rPr>
          <w:b/>
          <w:sz w:val="28"/>
          <w:szCs w:val="28"/>
        </w:rPr>
        <w:t>Беляев А.М., Мельник Е.Р.</w:t>
      </w:r>
    </w:p>
    <w:p w14:paraId="5BD95EC2" w14:textId="77777777" w:rsidR="00191FC9" w:rsidRDefault="00191FC9" w:rsidP="00B53FA5">
      <w:pPr>
        <w:jc w:val="center"/>
        <w:rPr>
          <w:b/>
          <w:sz w:val="28"/>
          <w:szCs w:val="28"/>
        </w:rPr>
      </w:pPr>
    </w:p>
    <w:p w14:paraId="6E6F07F2" w14:textId="7848E3D2" w:rsidR="00191FC9" w:rsidRDefault="00120DCC" w:rsidP="00B53FA5">
      <w:pPr>
        <w:jc w:val="center"/>
        <w:rPr>
          <w:b/>
          <w:sz w:val="28"/>
          <w:szCs w:val="28"/>
        </w:rPr>
      </w:pPr>
      <w:r w:rsidRPr="00120DCC">
        <w:rPr>
          <w:b/>
          <w:sz w:val="28"/>
          <w:szCs w:val="28"/>
        </w:rPr>
        <w:t>Современные школы государственного управления</w:t>
      </w:r>
    </w:p>
    <w:p w14:paraId="1F58E8FA" w14:textId="77777777" w:rsidR="00120DCC" w:rsidRDefault="00120DCC" w:rsidP="00B53FA5">
      <w:pPr>
        <w:jc w:val="center"/>
        <w:rPr>
          <w:b/>
          <w:sz w:val="28"/>
          <w:szCs w:val="28"/>
        </w:rPr>
      </w:pPr>
    </w:p>
    <w:p w14:paraId="3490C5E7" w14:textId="77777777" w:rsidR="00191FC9" w:rsidRDefault="00191FC9" w:rsidP="00B53FA5">
      <w:pPr>
        <w:jc w:val="center"/>
        <w:rPr>
          <w:b/>
          <w:sz w:val="28"/>
          <w:szCs w:val="28"/>
        </w:rPr>
      </w:pPr>
    </w:p>
    <w:p w14:paraId="3104F37B" w14:textId="61BEC36E" w:rsidR="00191FC9" w:rsidRDefault="00191FC9" w:rsidP="00B53FA5">
      <w:pPr>
        <w:jc w:val="center"/>
        <w:rPr>
          <w:b/>
          <w:sz w:val="28"/>
          <w:szCs w:val="28"/>
        </w:rPr>
      </w:pPr>
      <w:r>
        <w:rPr>
          <w:b/>
          <w:sz w:val="28"/>
          <w:szCs w:val="28"/>
        </w:rPr>
        <w:t>Рабочая программа дисциплины</w:t>
      </w:r>
    </w:p>
    <w:p w14:paraId="6E5C4693" w14:textId="77777777" w:rsidR="00012B5C" w:rsidRDefault="00012B5C" w:rsidP="00B53FA5">
      <w:pPr>
        <w:jc w:val="center"/>
        <w:rPr>
          <w:b/>
          <w:sz w:val="28"/>
          <w:szCs w:val="28"/>
        </w:rPr>
      </w:pPr>
    </w:p>
    <w:p w14:paraId="4EE81C1B" w14:textId="77777777" w:rsidR="00120DCC" w:rsidRPr="00120DCC" w:rsidRDefault="00120DCC" w:rsidP="00120DCC">
      <w:pPr>
        <w:jc w:val="center"/>
        <w:rPr>
          <w:sz w:val="28"/>
          <w:szCs w:val="28"/>
        </w:rPr>
      </w:pPr>
      <w:r w:rsidRPr="00120DCC">
        <w:rPr>
          <w:sz w:val="28"/>
          <w:szCs w:val="28"/>
        </w:rPr>
        <w:t>для студентов, обучающихся по направлению подготовки</w:t>
      </w:r>
    </w:p>
    <w:p w14:paraId="3AC3414D" w14:textId="77777777" w:rsidR="00E13F07" w:rsidRPr="00E13F07" w:rsidRDefault="00E13F07" w:rsidP="00E13F07">
      <w:pPr>
        <w:jc w:val="center"/>
        <w:rPr>
          <w:sz w:val="28"/>
          <w:szCs w:val="28"/>
        </w:rPr>
      </w:pPr>
      <w:r w:rsidRPr="00E13F07">
        <w:rPr>
          <w:sz w:val="28"/>
          <w:szCs w:val="28"/>
        </w:rPr>
        <w:t>47.04.01 Философия, направленность программы магистратуры</w:t>
      </w:r>
    </w:p>
    <w:p w14:paraId="2092A4B2" w14:textId="6FAD0588" w:rsidR="00120DCC" w:rsidRDefault="00E13F07" w:rsidP="00E13F07">
      <w:pPr>
        <w:jc w:val="center"/>
        <w:rPr>
          <w:sz w:val="28"/>
          <w:szCs w:val="28"/>
        </w:rPr>
      </w:pPr>
      <w:r w:rsidRPr="00E13F07">
        <w:rPr>
          <w:sz w:val="28"/>
          <w:szCs w:val="28"/>
        </w:rPr>
        <w:t xml:space="preserve"> «Философия управления»</w:t>
      </w:r>
      <w:bookmarkStart w:id="0" w:name="_GoBack"/>
      <w:bookmarkEnd w:id="0"/>
    </w:p>
    <w:p w14:paraId="5A038249" w14:textId="3F39FB70" w:rsidR="00120DCC" w:rsidRDefault="00120DCC" w:rsidP="00120DCC">
      <w:pPr>
        <w:jc w:val="center"/>
        <w:rPr>
          <w:sz w:val="28"/>
          <w:szCs w:val="28"/>
        </w:rPr>
      </w:pPr>
    </w:p>
    <w:p w14:paraId="2E6FCB29" w14:textId="4307886B" w:rsidR="00120DCC" w:rsidRDefault="00120DCC" w:rsidP="00120DCC">
      <w:pPr>
        <w:jc w:val="center"/>
        <w:rPr>
          <w:sz w:val="28"/>
          <w:szCs w:val="28"/>
        </w:rPr>
      </w:pPr>
    </w:p>
    <w:p w14:paraId="13094D6A" w14:textId="48E824E3" w:rsidR="00120DCC" w:rsidRDefault="00120DCC" w:rsidP="00120DCC">
      <w:pPr>
        <w:jc w:val="center"/>
        <w:rPr>
          <w:sz w:val="28"/>
          <w:szCs w:val="28"/>
        </w:rPr>
      </w:pPr>
    </w:p>
    <w:p w14:paraId="0CDBFEE5" w14:textId="7E31B45A" w:rsidR="00120DCC" w:rsidRDefault="00120DCC" w:rsidP="00120DCC">
      <w:pPr>
        <w:jc w:val="center"/>
        <w:rPr>
          <w:sz w:val="28"/>
          <w:szCs w:val="28"/>
        </w:rPr>
      </w:pPr>
    </w:p>
    <w:p w14:paraId="53E0D116" w14:textId="77777777" w:rsidR="00120DCC" w:rsidRDefault="00120DCC" w:rsidP="00120DCC">
      <w:pPr>
        <w:jc w:val="center"/>
        <w:rPr>
          <w:sz w:val="28"/>
          <w:szCs w:val="28"/>
        </w:rPr>
      </w:pPr>
    </w:p>
    <w:p w14:paraId="23570FB5" w14:textId="77777777" w:rsidR="00120DCC" w:rsidRDefault="00120DCC" w:rsidP="00120DCC">
      <w:pPr>
        <w:jc w:val="center"/>
        <w:rPr>
          <w:sz w:val="28"/>
          <w:szCs w:val="28"/>
        </w:rPr>
      </w:pPr>
    </w:p>
    <w:p w14:paraId="2633577A" w14:textId="1C0D8092" w:rsidR="00191FC9" w:rsidRDefault="00A3619E" w:rsidP="00B53FA5">
      <w:pPr>
        <w:jc w:val="center"/>
        <w:rPr>
          <w:i/>
        </w:rPr>
      </w:pPr>
      <w:r>
        <w:rPr>
          <w:i/>
        </w:rPr>
        <w:t xml:space="preserve">Рекомендовано Ученым советом </w:t>
      </w:r>
      <w:r w:rsidR="00012B5C">
        <w:rPr>
          <w:i/>
        </w:rPr>
        <w:t>Ф</w:t>
      </w:r>
      <w:r>
        <w:rPr>
          <w:i/>
        </w:rPr>
        <w:t>акультета «Высшая школа управления»</w:t>
      </w:r>
    </w:p>
    <w:p w14:paraId="1AAFACE7" w14:textId="60ACED17" w:rsidR="00A3619E" w:rsidRDefault="00A3619E" w:rsidP="00B53FA5">
      <w:pPr>
        <w:jc w:val="center"/>
        <w:rPr>
          <w:i/>
        </w:rPr>
      </w:pPr>
      <w:r>
        <w:rPr>
          <w:i/>
        </w:rPr>
        <w:t xml:space="preserve">(протокол № </w:t>
      </w:r>
      <w:r w:rsidR="0051261E">
        <w:rPr>
          <w:i/>
        </w:rPr>
        <w:t>43</w:t>
      </w:r>
      <w:r>
        <w:rPr>
          <w:i/>
        </w:rPr>
        <w:t xml:space="preserve"> от </w:t>
      </w:r>
      <w:r w:rsidR="0051261E">
        <w:rPr>
          <w:i/>
        </w:rPr>
        <w:t>21 мая</w:t>
      </w:r>
      <w:r>
        <w:rPr>
          <w:i/>
        </w:rPr>
        <w:t xml:space="preserve"> 2024 г.)</w:t>
      </w:r>
    </w:p>
    <w:p w14:paraId="307EF967" w14:textId="77777777" w:rsidR="00A3619E" w:rsidRDefault="00A3619E" w:rsidP="00B53FA5">
      <w:pPr>
        <w:jc w:val="center"/>
        <w:rPr>
          <w:i/>
        </w:rPr>
      </w:pPr>
      <w:r>
        <w:rPr>
          <w:i/>
        </w:rPr>
        <w:t>Одобрено на заседании кафедры «Государственное и муниципальное управление»</w:t>
      </w:r>
    </w:p>
    <w:p w14:paraId="1232AD2D" w14:textId="77777777" w:rsidR="00A3619E" w:rsidRDefault="00A3619E" w:rsidP="00B53FA5">
      <w:pPr>
        <w:jc w:val="center"/>
        <w:rPr>
          <w:i/>
        </w:rPr>
      </w:pPr>
      <w:r>
        <w:rPr>
          <w:i/>
        </w:rPr>
        <w:t>Факультета «Высшая школа управления»</w:t>
      </w:r>
    </w:p>
    <w:p w14:paraId="3D2A5923" w14:textId="58911271" w:rsidR="00A3619E" w:rsidRDefault="00A3619E" w:rsidP="00A3619E">
      <w:pPr>
        <w:jc w:val="center"/>
        <w:rPr>
          <w:i/>
        </w:rPr>
      </w:pPr>
      <w:r>
        <w:rPr>
          <w:i/>
        </w:rPr>
        <w:t xml:space="preserve">(протокол № </w:t>
      </w:r>
      <w:r w:rsidR="0051261E">
        <w:rPr>
          <w:i/>
        </w:rPr>
        <w:t>9</w:t>
      </w:r>
      <w:r>
        <w:rPr>
          <w:i/>
        </w:rPr>
        <w:t xml:space="preserve"> от </w:t>
      </w:r>
      <w:r w:rsidR="0051261E">
        <w:rPr>
          <w:i/>
        </w:rPr>
        <w:t>27 апреля</w:t>
      </w:r>
      <w:r>
        <w:rPr>
          <w:i/>
        </w:rPr>
        <w:t xml:space="preserve"> 2024 г.)</w:t>
      </w:r>
    </w:p>
    <w:p w14:paraId="7F2C1979" w14:textId="77777777" w:rsidR="00A3619E" w:rsidRDefault="00A3619E" w:rsidP="00B53FA5">
      <w:pPr>
        <w:jc w:val="center"/>
        <w:rPr>
          <w:i/>
        </w:rPr>
      </w:pPr>
    </w:p>
    <w:p w14:paraId="59DA245A" w14:textId="0B68C78E" w:rsidR="00A3619E" w:rsidRDefault="00A3619E" w:rsidP="00B53FA5">
      <w:pPr>
        <w:jc w:val="center"/>
        <w:rPr>
          <w:sz w:val="28"/>
          <w:szCs w:val="28"/>
        </w:rPr>
      </w:pPr>
    </w:p>
    <w:p w14:paraId="4DBC4097" w14:textId="45CE047D" w:rsidR="00120DCC" w:rsidRDefault="00120DCC" w:rsidP="00B53FA5">
      <w:pPr>
        <w:jc w:val="center"/>
        <w:rPr>
          <w:sz w:val="28"/>
          <w:szCs w:val="28"/>
        </w:rPr>
      </w:pPr>
    </w:p>
    <w:p w14:paraId="0B8F1B3C" w14:textId="01DD4C49" w:rsidR="00120DCC" w:rsidRDefault="00120DCC" w:rsidP="00B53FA5">
      <w:pPr>
        <w:jc w:val="center"/>
        <w:rPr>
          <w:sz w:val="28"/>
          <w:szCs w:val="28"/>
        </w:rPr>
      </w:pPr>
    </w:p>
    <w:p w14:paraId="21C4488A" w14:textId="77777777" w:rsidR="00120DCC" w:rsidRDefault="00120DCC" w:rsidP="00B53FA5">
      <w:pPr>
        <w:jc w:val="center"/>
        <w:rPr>
          <w:sz w:val="28"/>
          <w:szCs w:val="28"/>
        </w:rPr>
      </w:pPr>
    </w:p>
    <w:p w14:paraId="20B17208" w14:textId="77777777" w:rsidR="00A3619E" w:rsidRDefault="00A3619E" w:rsidP="00B53FA5">
      <w:pPr>
        <w:jc w:val="center"/>
        <w:rPr>
          <w:b/>
          <w:sz w:val="28"/>
          <w:szCs w:val="28"/>
        </w:rPr>
      </w:pPr>
      <w:r>
        <w:rPr>
          <w:b/>
          <w:sz w:val="28"/>
          <w:szCs w:val="28"/>
        </w:rPr>
        <w:t xml:space="preserve">Москва </w:t>
      </w:r>
      <w:r w:rsidR="007A555C">
        <w:rPr>
          <w:b/>
          <w:sz w:val="28"/>
          <w:szCs w:val="28"/>
        </w:rPr>
        <w:t>–</w:t>
      </w:r>
      <w:r>
        <w:rPr>
          <w:b/>
          <w:sz w:val="28"/>
          <w:szCs w:val="28"/>
        </w:rPr>
        <w:t xml:space="preserve"> 2024</w:t>
      </w:r>
    </w:p>
    <w:sdt>
      <w:sdtPr>
        <w:rPr>
          <w:rFonts w:ascii="Times New Roman" w:eastAsia="Times New Roman" w:hAnsi="Times New Roman" w:cs="Times New Roman"/>
          <w:color w:val="auto"/>
          <w:sz w:val="24"/>
          <w:szCs w:val="24"/>
        </w:rPr>
        <w:id w:val="189115032"/>
        <w:docPartObj>
          <w:docPartGallery w:val="Table of Contents"/>
          <w:docPartUnique/>
        </w:docPartObj>
      </w:sdtPr>
      <w:sdtEndPr>
        <w:rPr>
          <w:b/>
          <w:bCs/>
        </w:rPr>
      </w:sdtEndPr>
      <w:sdtContent>
        <w:p w14:paraId="26FE1AFD" w14:textId="17403D74" w:rsidR="00A332AD" w:rsidRPr="00A332AD" w:rsidRDefault="00A332AD" w:rsidP="00A332AD">
          <w:pPr>
            <w:pStyle w:val="af"/>
            <w:jc w:val="center"/>
            <w:rPr>
              <w:rFonts w:ascii="Times New Roman" w:hAnsi="Times New Roman" w:cs="Times New Roman"/>
              <w:b/>
              <w:bCs/>
              <w:color w:val="auto"/>
              <w:sz w:val="28"/>
              <w:szCs w:val="28"/>
            </w:rPr>
          </w:pPr>
          <w:r w:rsidRPr="00A332AD">
            <w:rPr>
              <w:rFonts w:ascii="Times New Roman" w:hAnsi="Times New Roman" w:cs="Times New Roman"/>
              <w:b/>
              <w:bCs/>
              <w:color w:val="auto"/>
              <w:sz w:val="28"/>
              <w:szCs w:val="28"/>
            </w:rPr>
            <w:t>Оглавление</w:t>
          </w:r>
        </w:p>
        <w:p w14:paraId="610D50D5" w14:textId="3261F9A1" w:rsidR="00A332AD" w:rsidRPr="00A332AD" w:rsidRDefault="00A332AD"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166620510" w:history="1">
            <w:r w:rsidRPr="00A332AD">
              <w:rPr>
                <w:rStyle w:val="a8"/>
                <w:noProof/>
              </w:rPr>
              <w:t>1.  Наименование дисциплины</w:t>
            </w:r>
            <w:r w:rsidRPr="00A332AD">
              <w:rPr>
                <w:noProof/>
                <w:webHidden/>
              </w:rPr>
              <w:tab/>
            </w:r>
            <w:r w:rsidRPr="00A332AD">
              <w:rPr>
                <w:noProof/>
                <w:webHidden/>
              </w:rPr>
              <w:fldChar w:fldCharType="begin"/>
            </w:r>
            <w:r w:rsidRPr="00A332AD">
              <w:rPr>
                <w:noProof/>
                <w:webHidden/>
              </w:rPr>
              <w:instrText xml:space="preserve"> PAGEREF _Toc166620510 \h </w:instrText>
            </w:r>
            <w:r w:rsidRPr="00A332AD">
              <w:rPr>
                <w:noProof/>
                <w:webHidden/>
              </w:rPr>
            </w:r>
            <w:r w:rsidRPr="00A332AD">
              <w:rPr>
                <w:noProof/>
                <w:webHidden/>
              </w:rPr>
              <w:fldChar w:fldCharType="separate"/>
            </w:r>
            <w:r w:rsidR="00307D0C">
              <w:rPr>
                <w:noProof/>
                <w:webHidden/>
              </w:rPr>
              <w:t>3</w:t>
            </w:r>
            <w:r w:rsidRPr="00A332AD">
              <w:rPr>
                <w:noProof/>
                <w:webHidden/>
              </w:rPr>
              <w:fldChar w:fldCharType="end"/>
            </w:r>
          </w:hyperlink>
        </w:p>
        <w:p w14:paraId="56E2E9D2" w14:textId="269B36F4" w:rsidR="00A332AD" w:rsidRPr="00A332AD" w:rsidRDefault="00347381"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11" w:history="1">
            <w:r w:rsidR="00A332AD" w:rsidRPr="00A332AD">
              <w:rPr>
                <w:rStyle w:val="a8"/>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_Toc166620511 \h </w:instrText>
            </w:r>
            <w:r w:rsidR="00A332AD" w:rsidRPr="00A332AD">
              <w:rPr>
                <w:noProof/>
                <w:webHidden/>
              </w:rPr>
            </w:r>
            <w:r w:rsidR="00A332AD" w:rsidRPr="00A332AD">
              <w:rPr>
                <w:noProof/>
                <w:webHidden/>
              </w:rPr>
              <w:fldChar w:fldCharType="separate"/>
            </w:r>
            <w:r w:rsidR="00307D0C">
              <w:rPr>
                <w:noProof/>
                <w:webHidden/>
              </w:rPr>
              <w:t>3</w:t>
            </w:r>
            <w:r w:rsidR="00A332AD" w:rsidRPr="00A332AD">
              <w:rPr>
                <w:noProof/>
                <w:webHidden/>
              </w:rPr>
              <w:fldChar w:fldCharType="end"/>
            </w:r>
          </w:hyperlink>
        </w:p>
        <w:p w14:paraId="5A311373" w14:textId="370A70BC" w:rsidR="00A332AD" w:rsidRPr="00A332AD" w:rsidRDefault="00347381"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12" w:history="1">
            <w:r w:rsidR="00A332AD" w:rsidRPr="00A332AD">
              <w:rPr>
                <w:rStyle w:val="a8"/>
                <w:noProof/>
              </w:rPr>
              <w:t>3.  Место дисциплины в структуре образовательной программы</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_Toc166620512 \h </w:instrText>
            </w:r>
            <w:r w:rsidR="00A332AD" w:rsidRPr="00A332AD">
              <w:rPr>
                <w:noProof/>
                <w:webHidden/>
              </w:rPr>
            </w:r>
            <w:r w:rsidR="00A332AD" w:rsidRPr="00A332AD">
              <w:rPr>
                <w:noProof/>
                <w:webHidden/>
              </w:rPr>
              <w:fldChar w:fldCharType="separate"/>
            </w:r>
            <w:r w:rsidR="00307D0C">
              <w:rPr>
                <w:noProof/>
                <w:webHidden/>
              </w:rPr>
              <w:t>5</w:t>
            </w:r>
            <w:r w:rsidR="00A332AD" w:rsidRPr="00A332AD">
              <w:rPr>
                <w:noProof/>
                <w:webHidden/>
              </w:rPr>
              <w:fldChar w:fldCharType="end"/>
            </w:r>
          </w:hyperlink>
        </w:p>
        <w:p w14:paraId="27C40DC7" w14:textId="0749BDCC" w:rsidR="00A332AD" w:rsidRPr="00A332AD" w:rsidRDefault="00347381"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13" w:history="1">
            <w:r w:rsidR="00A332AD" w:rsidRPr="00A332AD">
              <w:rPr>
                <w:rStyle w:val="a8"/>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_Toc166620513 \h </w:instrText>
            </w:r>
            <w:r w:rsidR="00A332AD" w:rsidRPr="00A332AD">
              <w:rPr>
                <w:noProof/>
                <w:webHidden/>
              </w:rPr>
            </w:r>
            <w:r w:rsidR="00A332AD" w:rsidRPr="00A332AD">
              <w:rPr>
                <w:noProof/>
                <w:webHidden/>
              </w:rPr>
              <w:fldChar w:fldCharType="separate"/>
            </w:r>
            <w:r w:rsidR="00307D0C">
              <w:rPr>
                <w:noProof/>
                <w:webHidden/>
              </w:rPr>
              <w:t>5</w:t>
            </w:r>
            <w:r w:rsidR="00A332AD" w:rsidRPr="00A332AD">
              <w:rPr>
                <w:noProof/>
                <w:webHidden/>
              </w:rPr>
              <w:fldChar w:fldCharType="end"/>
            </w:r>
          </w:hyperlink>
        </w:p>
        <w:p w14:paraId="27514D75" w14:textId="1B0E3BC9" w:rsidR="00A332AD" w:rsidRPr="00A332AD" w:rsidRDefault="00347381"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14" w:history="1">
            <w:r w:rsidR="00A332AD" w:rsidRPr="00A332AD">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_Toc166620514 \h </w:instrText>
            </w:r>
            <w:r w:rsidR="00A332AD" w:rsidRPr="00A332AD">
              <w:rPr>
                <w:noProof/>
                <w:webHidden/>
              </w:rPr>
            </w:r>
            <w:r w:rsidR="00A332AD" w:rsidRPr="00A332AD">
              <w:rPr>
                <w:noProof/>
                <w:webHidden/>
              </w:rPr>
              <w:fldChar w:fldCharType="separate"/>
            </w:r>
            <w:r w:rsidR="00307D0C">
              <w:rPr>
                <w:noProof/>
                <w:webHidden/>
              </w:rPr>
              <w:t>6</w:t>
            </w:r>
            <w:r w:rsidR="00A332AD" w:rsidRPr="00A332AD">
              <w:rPr>
                <w:noProof/>
                <w:webHidden/>
              </w:rPr>
              <w:fldChar w:fldCharType="end"/>
            </w:r>
          </w:hyperlink>
        </w:p>
        <w:p w14:paraId="751543E3" w14:textId="00554140" w:rsidR="00A332AD" w:rsidRPr="00A332AD" w:rsidRDefault="00347381" w:rsidP="000B1138">
          <w:pPr>
            <w:pStyle w:val="21"/>
            <w:tabs>
              <w:tab w:val="right" w:leader="dot" w:pos="9781"/>
            </w:tabs>
            <w:jc w:val="both"/>
            <w:rPr>
              <w:rFonts w:asciiTheme="minorHAnsi" w:eastAsiaTheme="minorEastAsia" w:hAnsiTheme="minorHAnsi" w:cstheme="minorBidi"/>
              <w:noProof/>
              <w:kern w:val="2"/>
              <w14:ligatures w14:val="standardContextual"/>
            </w:rPr>
          </w:pPr>
          <w:hyperlink w:anchor="_Toc166620515" w:history="1">
            <w:r w:rsidR="00A332AD" w:rsidRPr="00A332AD">
              <w:rPr>
                <w:rStyle w:val="a8"/>
                <w:noProof/>
              </w:rPr>
              <w:t>5.1. Содержание дисциплины</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_Toc166620515 \h </w:instrText>
            </w:r>
            <w:r w:rsidR="00A332AD" w:rsidRPr="00A332AD">
              <w:rPr>
                <w:noProof/>
                <w:webHidden/>
              </w:rPr>
            </w:r>
            <w:r w:rsidR="00A332AD" w:rsidRPr="00A332AD">
              <w:rPr>
                <w:noProof/>
                <w:webHidden/>
              </w:rPr>
              <w:fldChar w:fldCharType="separate"/>
            </w:r>
            <w:r w:rsidR="00307D0C">
              <w:rPr>
                <w:noProof/>
                <w:webHidden/>
              </w:rPr>
              <w:t>6</w:t>
            </w:r>
            <w:r w:rsidR="00A332AD" w:rsidRPr="00A332AD">
              <w:rPr>
                <w:noProof/>
                <w:webHidden/>
              </w:rPr>
              <w:fldChar w:fldCharType="end"/>
            </w:r>
          </w:hyperlink>
        </w:p>
        <w:p w14:paraId="4BDA591F" w14:textId="70D65886" w:rsidR="00A332AD" w:rsidRPr="00A332AD" w:rsidRDefault="00347381" w:rsidP="000B1138">
          <w:pPr>
            <w:pStyle w:val="21"/>
            <w:tabs>
              <w:tab w:val="right" w:leader="dot" w:pos="9781"/>
            </w:tabs>
            <w:jc w:val="both"/>
            <w:rPr>
              <w:rFonts w:asciiTheme="minorHAnsi" w:eastAsiaTheme="minorEastAsia" w:hAnsiTheme="minorHAnsi" w:cstheme="minorBidi"/>
              <w:noProof/>
              <w:kern w:val="2"/>
              <w14:ligatures w14:val="standardContextual"/>
            </w:rPr>
          </w:pPr>
          <w:hyperlink w:anchor="_Toc166620516" w:history="1">
            <w:r w:rsidR="00A332AD" w:rsidRPr="00A332AD">
              <w:rPr>
                <w:rStyle w:val="a8"/>
                <w:noProof/>
              </w:rPr>
              <w:t>5.2.  Учебно-тематический план</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_Toc166620516 \h </w:instrText>
            </w:r>
            <w:r w:rsidR="00A332AD" w:rsidRPr="00A332AD">
              <w:rPr>
                <w:noProof/>
                <w:webHidden/>
              </w:rPr>
            </w:r>
            <w:r w:rsidR="00A332AD" w:rsidRPr="00A332AD">
              <w:rPr>
                <w:noProof/>
                <w:webHidden/>
              </w:rPr>
              <w:fldChar w:fldCharType="separate"/>
            </w:r>
            <w:r w:rsidR="00307D0C">
              <w:rPr>
                <w:noProof/>
                <w:webHidden/>
              </w:rPr>
              <w:t>8</w:t>
            </w:r>
            <w:r w:rsidR="00A332AD" w:rsidRPr="00A332AD">
              <w:rPr>
                <w:noProof/>
                <w:webHidden/>
              </w:rPr>
              <w:fldChar w:fldCharType="end"/>
            </w:r>
          </w:hyperlink>
        </w:p>
        <w:p w14:paraId="1299C545" w14:textId="0DC7C150" w:rsidR="00A332AD" w:rsidRPr="00A332AD" w:rsidRDefault="00347381" w:rsidP="000B1138">
          <w:pPr>
            <w:pStyle w:val="21"/>
            <w:tabs>
              <w:tab w:val="right" w:leader="dot" w:pos="9781"/>
            </w:tabs>
            <w:jc w:val="both"/>
            <w:rPr>
              <w:rFonts w:asciiTheme="minorHAnsi" w:eastAsiaTheme="minorEastAsia" w:hAnsiTheme="minorHAnsi" w:cstheme="minorBidi"/>
              <w:noProof/>
              <w:kern w:val="2"/>
              <w14:ligatures w14:val="standardContextual"/>
            </w:rPr>
          </w:pPr>
          <w:hyperlink w:anchor="_Toc166620517" w:history="1">
            <w:r w:rsidR="00A332AD" w:rsidRPr="00A332AD">
              <w:rPr>
                <w:rStyle w:val="a8"/>
                <w:noProof/>
              </w:rPr>
              <w:t>5.3. Содержание семинаров, практических занятий</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_Toc166620517 \h </w:instrText>
            </w:r>
            <w:r w:rsidR="00A332AD" w:rsidRPr="00A332AD">
              <w:rPr>
                <w:noProof/>
                <w:webHidden/>
              </w:rPr>
            </w:r>
            <w:r w:rsidR="00A332AD" w:rsidRPr="00A332AD">
              <w:rPr>
                <w:noProof/>
                <w:webHidden/>
              </w:rPr>
              <w:fldChar w:fldCharType="separate"/>
            </w:r>
            <w:r w:rsidR="00307D0C">
              <w:rPr>
                <w:noProof/>
                <w:webHidden/>
              </w:rPr>
              <w:t>9</w:t>
            </w:r>
            <w:r w:rsidR="00A332AD" w:rsidRPr="00A332AD">
              <w:rPr>
                <w:noProof/>
                <w:webHidden/>
              </w:rPr>
              <w:fldChar w:fldCharType="end"/>
            </w:r>
          </w:hyperlink>
        </w:p>
        <w:p w14:paraId="303194BA" w14:textId="550E54D4" w:rsidR="00A332AD" w:rsidRPr="00A332AD" w:rsidRDefault="00347381"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18" w:history="1">
            <w:r w:rsidR="00A332AD" w:rsidRPr="00A332AD">
              <w:rPr>
                <w:rStyle w:val="a8"/>
                <w:noProof/>
              </w:rPr>
              <w:t>6.  Перечень учебно-методического обеспечения для самостоятельной работы обучающихся по дисциплине</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_Toc166620518 \h </w:instrText>
            </w:r>
            <w:r w:rsidR="00A332AD" w:rsidRPr="00A332AD">
              <w:rPr>
                <w:noProof/>
                <w:webHidden/>
              </w:rPr>
            </w:r>
            <w:r w:rsidR="00A332AD" w:rsidRPr="00A332AD">
              <w:rPr>
                <w:noProof/>
                <w:webHidden/>
              </w:rPr>
              <w:fldChar w:fldCharType="separate"/>
            </w:r>
            <w:r w:rsidR="00307D0C">
              <w:rPr>
                <w:noProof/>
                <w:webHidden/>
              </w:rPr>
              <w:t>11</w:t>
            </w:r>
            <w:r w:rsidR="00A332AD" w:rsidRPr="00A332AD">
              <w:rPr>
                <w:noProof/>
                <w:webHidden/>
              </w:rPr>
              <w:fldChar w:fldCharType="end"/>
            </w:r>
          </w:hyperlink>
        </w:p>
        <w:p w14:paraId="792360EF" w14:textId="0C7683BF" w:rsidR="00A332AD" w:rsidRPr="00A332AD" w:rsidRDefault="00347381" w:rsidP="000B1138">
          <w:pPr>
            <w:pStyle w:val="21"/>
            <w:tabs>
              <w:tab w:val="right" w:leader="dot" w:pos="9781"/>
            </w:tabs>
            <w:jc w:val="both"/>
            <w:rPr>
              <w:rFonts w:asciiTheme="minorHAnsi" w:eastAsiaTheme="minorEastAsia" w:hAnsiTheme="minorHAnsi" w:cstheme="minorBidi"/>
              <w:noProof/>
              <w:kern w:val="2"/>
              <w14:ligatures w14:val="standardContextual"/>
            </w:rPr>
          </w:pPr>
          <w:hyperlink w:anchor="_Toc166620519" w:history="1">
            <w:r w:rsidR="00A332AD" w:rsidRPr="00A332AD">
              <w:rPr>
                <w:rStyle w:val="a8"/>
                <w:noProof/>
              </w:rPr>
              <w:t>6.1. Перечень вопросов, отводимых на самостоятельное освоение дисциплины, формы внеаудиторной самостоятельной работы</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_Toc166620519 \h </w:instrText>
            </w:r>
            <w:r w:rsidR="00A332AD" w:rsidRPr="00A332AD">
              <w:rPr>
                <w:noProof/>
                <w:webHidden/>
              </w:rPr>
            </w:r>
            <w:r w:rsidR="00A332AD" w:rsidRPr="00A332AD">
              <w:rPr>
                <w:noProof/>
                <w:webHidden/>
              </w:rPr>
              <w:fldChar w:fldCharType="separate"/>
            </w:r>
            <w:r w:rsidR="00307D0C">
              <w:rPr>
                <w:noProof/>
                <w:webHidden/>
              </w:rPr>
              <w:t>12</w:t>
            </w:r>
            <w:r w:rsidR="00A332AD" w:rsidRPr="00A332AD">
              <w:rPr>
                <w:noProof/>
                <w:webHidden/>
              </w:rPr>
              <w:fldChar w:fldCharType="end"/>
            </w:r>
          </w:hyperlink>
        </w:p>
        <w:p w14:paraId="5D4AA7F5" w14:textId="214990F3" w:rsidR="00A332AD" w:rsidRPr="00A332AD" w:rsidRDefault="00347381" w:rsidP="000B1138">
          <w:pPr>
            <w:pStyle w:val="21"/>
            <w:tabs>
              <w:tab w:val="right" w:leader="dot" w:pos="9781"/>
            </w:tabs>
            <w:jc w:val="both"/>
            <w:rPr>
              <w:rFonts w:asciiTheme="minorHAnsi" w:eastAsiaTheme="minorEastAsia" w:hAnsiTheme="minorHAnsi" w:cstheme="minorBidi"/>
              <w:noProof/>
              <w:kern w:val="2"/>
              <w14:ligatures w14:val="standardContextual"/>
            </w:rPr>
          </w:pPr>
          <w:hyperlink w:anchor="_Toc166620520" w:history="1">
            <w:r w:rsidR="00A332AD" w:rsidRPr="00A332AD">
              <w:rPr>
                <w:rStyle w:val="a8"/>
                <w:noProof/>
              </w:rPr>
              <w:t>6.2. Перечень вопросов, заданий, тем для подготовки к текущему контролю (согласно таблице 2)</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_Toc166620520 \h </w:instrText>
            </w:r>
            <w:r w:rsidR="00A332AD" w:rsidRPr="00A332AD">
              <w:rPr>
                <w:noProof/>
                <w:webHidden/>
              </w:rPr>
            </w:r>
            <w:r w:rsidR="00A332AD" w:rsidRPr="00A332AD">
              <w:rPr>
                <w:noProof/>
                <w:webHidden/>
              </w:rPr>
              <w:fldChar w:fldCharType="separate"/>
            </w:r>
            <w:r w:rsidR="00307D0C">
              <w:rPr>
                <w:noProof/>
                <w:webHidden/>
              </w:rPr>
              <w:t>12</w:t>
            </w:r>
            <w:r w:rsidR="00A332AD" w:rsidRPr="00A332AD">
              <w:rPr>
                <w:noProof/>
                <w:webHidden/>
              </w:rPr>
              <w:fldChar w:fldCharType="end"/>
            </w:r>
          </w:hyperlink>
        </w:p>
        <w:p w14:paraId="141A5B04" w14:textId="3097A031" w:rsidR="00A332AD" w:rsidRPr="00A332AD" w:rsidRDefault="00347381"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21" w:history="1">
            <w:r w:rsidR="00A332AD" w:rsidRPr="00A332AD">
              <w:rPr>
                <w:rStyle w:val="a8"/>
                <w:noProof/>
              </w:rPr>
              <w:t>7.  Фонд оценочных средств для проведения промежуточной аттестации обучающихся по дисциплине</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_Toc166620521 \h </w:instrText>
            </w:r>
            <w:r w:rsidR="00A332AD" w:rsidRPr="00A332AD">
              <w:rPr>
                <w:noProof/>
                <w:webHidden/>
              </w:rPr>
            </w:r>
            <w:r w:rsidR="00A332AD" w:rsidRPr="00A332AD">
              <w:rPr>
                <w:noProof/>
                <w:webHidden/>
              </w:rPr>
              <w:fldChar w:fldCharType="separate"/>
            </w:r>
            <w:r w:rsidR="00307D0C">
              <w:rPr>
                <w:noProof/>
                <w:webHidden/>
              </w:rPr>
              <w:t>16</w:t>
            </w:r>
            <w:r w:rsidR="00A332AD" w:rsidRPr="00A332AD">
              <w:rPr>
                <w:noProof/>
                <w:webHidden/>
              </w:rPr>
              <w:fldChar w:fldCharType="end"/>
            </w:r>
          </w:hyperlink>
        </w:p>
        <w:p w14:paraId="52226957" w14:textId="63348E6B" w:rsidR="00A332AD" w:rsidRPr="00A332AD" w:rsidRDefault="00347381"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22" w:history="1">
            <w:r w:rsidR="00A332AD" w:rsidRPr="00A332AD">
              <w:rPr>
                <w:rStyle w:val="a8"/>
                <w:noProof/>
              </w:rPr>
              <w:t>8.</w:t>
            </w:r>
            <w:r w:rsidR="00A332AD" w:rsidRPr="00A332AD">
              <w:rPr>
                <w:rFonts w:asciiTheme="minorHAnsi" w:eastAsiaTheme="minorEastAsia" w:hAnsiTheme="minorHAnsi" w:cstheme="minorBidi"/>
                <w:noProof/>
                <w:kern w:val="2"/>
                <w14:ligatures w14:val="standardContextual"/>
              </w:rPr>
              <w:tab/>
            </w:r>
            <w:r w:rsidR="00A332AD" w:rsidRPr="00A332AD">
              <w:rPr>
                <w:rStyle w:val="a8"/>
                <w:noProof/>
              </w:rPr>
              <w:t>Перечень основной и дополнительной учебной литературы, необходимой для освоения дисциплины</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_Toc166620522 \h </w:instrText>
            </w:r>
            <w:r w:rsidR="00A332AD" w:rsidRPr="00A332AD">
              <w:rPr>
                <w:noProof/>
                <w:webHidden/>
              </w:rPr>
            </w:r>
            <w:r w:rsidR="00A332AD" w:rsidRPr="00A332AD">
              <w:rPr>
                <w:noProof/>
                <w:webHidden/>
              </w:rPr>
              <w:fldChar w:fldCharType="separate"/>
            </w:r>
            <w:r w:rsidR="00307D0C">
              <w:rPr>
                <w:noProof/>
                <w:webHidden/>
              </w:rPr>
              <w:t>22</w:t>
            </w:r>
            <w:r w:rsidR="00A332AD" w:rsidRPr="00A332AD">
              <w:rPr>
                <w:noProof/>
                <w:webHidden/>
              </w:rPr>
              <w:fldChar w:fldCharType="end"/>
            </w:r>
          </w:hyperlink>
        </w:p>
        <w:p w14:paraId="0D3013FD" w14:textId="46957FB8" w:rsidR="00A332AD" w:rsidRPr="00A332AD" w:rsidRDefault="00347381"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23" w:history="1">
            <w:r w:rsidR="00A332AD" w:rsidRPr="00A332AD">
              <w:rPr>
                <w:rStyle w:val="a8"/>
                <w:noProof/>
              </w:rPr>
              <w:t>9. Перечень ресурсов информационно-телекоммуникационной сети «Интернет», необходимых для освоения дисциплины</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_Toc166620523 \h </w:instrText>
            </w:r>
            <w:r w:rsidR="00A332AD" w:rsidRPr="00A332AD">
              <w:rPr>
                <w:noProof/>
                <w:webHidden/>
              </w:rPr>
            </w:r>
            <w:r w:rsidR="00A332AD" w:rsidRPr="00A332AD">
              <w:rPr>
                <w:noProof/>
                <w:webHidden/>
              </w:rPr>
              <w:fldChar w:fldCharType="separate"/>
            </w:r>
            <w:r w:rsidR="00307D0C">
              <w:rPr>
                <w:noProof/>
                <w:webHidden/>
              </w:rPr>
              <w:t>25</w:t>
            </w:r>
            <w:r w:rsidR="00A332AD" w:rsidRPr="00A332AD">
              <w:rPr>
                <w:noProof/>
                <w:webHidden/>
              </w:rPr>
              <w:fldChar w:fldCharType="end"/>
            </w:r>
          </w:hyperlink>
        </w:p>
        <w:p w14:paraId="087B7B2C" w14:textId="72B3986F" w:rsidR="00A332AD" w:rsidRPr="00A332AD" w:rsidRDefault="00347381"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24" w:history="1">
            <w:r w:rsidR="00A332AD" w:rsidRPr="00A332AD">
              <w:rPr>
                <w:rStyle w:val="a8"/>
                <w:noProof/>
              </w:rPr>
              <w:t>10. Методические указания для обучающихся по освоению дисциплины</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_Toc166620524 \h </w:instrText>
            </w:r>
            <w:r w:rsidR="00A332AD" w:rsidRPr="00A332AD">
              <w:rPr>
                <w:noProof/>
                <w:webHidden/>
              </w:rPr>
            </w:r>
            <w:r w:rsidR="00A332AD" w:rsidRPr="00A332AD">
              <w:rPr>
                <w:noProof/>
                <w:webHidden/>
              </w:rPr>
              <w:fldChar w:fldCharType="separate"/>
            </w:r>
            <w:r w:rsidR="00307D0C">
              <w:rPr>
                <w:noProof/>
                <w:webHidden/>
              </w:rPr>
              <w:t>26</w:t>
            </w:r>
            <w:r w:rsidR="00A332AD" w:rsidRPr="00A332AD">
              <w:rPr>
                <w:noProof/>
                <w:webHidden/>
              </w:rPr>
              <w:fldChar w:fldCharType="end"/>
            </w:r>
          </w:hyperlink>
        </w:p>
        <w:p w14:paraId="04310B8C" w14:textId="60527EDC" w:rsidR="00A332AD" w:rsidRPr="00A332AD" w:rsidRDefault="00347381"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25" w:history="1">
            <w:r w:rsidR="00A332AD" w:rsidRPr="00A332AD">
              <w:rPr>
                <w:rStyle w:val="a8"/>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_Toc166620525 \h </w:instrText>
            </w:r>
            <w:r w:rsidR="00A332AD" w:rsidRPr="00A332AD">
              <w:rPr>
                <w:noProof/>
                <w:webHidden/>
              </w:rPr>
            </w:r>
            <w:r w:rsidR="00A332AD" w:rsidRPr="00A332AD">
              <w:rPr>
                <w:noProof/>
                <w:webHidden/>
              </w:rPr>
              <w:fldChar w:fldCharType="separate"/>
            </w:r>
            <w:r w:rsidR="00307D0C">
              <w:rPr>
                <w:noProof/>
                <w:webHidden/>
              </w:rPr>
              <w:t>31</w:t>
            </w:r>
            <w:r w:rsidR="00A332AD" w:rsidRPr="00A332AD">
              <w:rPr>
                <w:noProof/>
                <w:webHidden/>
              </w:rPr>
              <w:fldChar w:fldCharType="end"/>
            </w:r>
          </w:hyperlink>
        </w:p>
        <w:p w14:paraId="6894B50D" w14:textId="210C46AA" w:rsidR="00A332AD" w:rsidRPr="00A332AD" w:rsidRDefault="00347381" w:rsidP="000B1138">
          <w:pPr>
            <w:pStyle w:val="13"/>
            <w:tabs>
              <w:tab w:val="clear" w:pos="9339"/>
              <w:tab w:val="right" w:leader="dot" w:pos="9781"/>
            </w:tabs>
            <w:rPr>
              <w:rFonts w:asciiTheme="minorHAnsi" w:eastAsiaTheme="minorEastAsia" w:hAnsiTheme="minorHAnsi" w:cstheme="minorBidi"/>
              <w:noProof/>
              <w:kern w:val="2"/>
              <w14:ligatures w14:val="standardContextual"/>
            </w:rPr>
          </w:pPr>
          <w:hyperlink w:anchor="_Toc166620526" w:history="1">
            <w:r w:rsidR="00A332AD" w:rsidRPr="00A332AD">
              <w:rPr>
                <w:rStyle w:val="a8"/>
                <w:noProof/>
              </w:rPr>
              <w:t>12. Описание материально-технической базы, необходимой для осуществления образовательного процесса по дисциплине</w:t>
            </w:r>
            <w:r w:rsidR="00A332AD" w:rsidRPr="00A332AD">
              <w:rPr>
                <w:noProof/>
                <w:webHidden/>
              </w:rPr>
              <w:tab/>
            </w:r>
            <w:r w:rsidR="00A332AD" w:rsidRPr="00A332AD">
              <w:rPr>
                <w:noProof/>
                <w:webHidden/>
              </w:rPr>
              <w:fldChar w:fldCharType="begin"/>
            </w:r>
            <w:r w:rsidR="00A332AD" w:rsidRPr="00A332AD">
              <w:rPr>
                <w:noProof/>
                <w:webHidden/>
              </w:rPr>
              <w:instrText xml:space="preserve"> PAGEREF _Toc166620526 \h </w:instrText>
            </w:r>
            <w:r w:rsidR="00A332AD" w:rsidRPr="00A332AD">
              <w:rPr>
                <w:noProof/>
                <w:webHidden/>
              </w:rPr>
            </w:r>
            <w:r w:rsidR="00A332AD" w:rsidRPr="00A332AD">
              <w:rPr>
                <w:noProof/>
                <w:webHidden/>
              </w:rPr>
              <w:fldChar w:fldCharType="separate"/>
            </w:r>
            <w:r w:rsidR="00307D0C">
              <w:rPr>
                <w:noProof/>
                <w:webHidden/>
              </w:rPr>
              <w:t>31</w:t>
            </w:r>
            <w:r w:rsidR="00A332AD" w:rsidRPr="00A332AD">
              <w:rPr>
                <w:noProof/>
                <w:webHidden/>
              </w:rPr>
              <w:fldChar w:fldCharType="end"/>
            </w:r>
          </w:hyperlink>
        </w:p>
        <w:p w14:paraId="7D5E2603" w14:textId="2BF2A098" w:rsidR="00A332AD" w:rsidRDefault="00A332AD">
          <w:r>
            <w:rPr>
              <w:b/>
              <w:bCs/>
            </w:rPr>
            <w:fldChar w:fldCharType="end"/>
          </w:r>
        </w:p>
      </w:sdtContent>
    </w:sdt>
    <w:p w14:paraId="75FD1AB0" w14:textId="77777777" w:rsidR="00A332AD" w:rsidRDefault="00A332AD" w:rsidP="00725C8F">
      <w:pPr>
        <w:jc w:val="both"/>
        <w:rPr>
          <w:b/>
          <w:sz w:val="28"/>
          <w:szCs w:val="28"/>
          <w:lang w:val="en-GB"/>
        </w:rPr>
      </w:pPr>
    </w:p>
    <w:p w14:paraId="7B8F5C99" w14:textId="45E04B19" w:rsidR="00A332AD" w:rsidRDefault="00A332AD">
      <w:pPr>
        <w:rPr>
          <w:b/>
          <w:sz w:val="28"/>
          <w:szCs w:val="28"/>
          <w:lang w:val="en-GB"/>
        </w:rPr>
      </w:pPr>
      <w:r>
        <w:rPr>
          <w:b/>
          <w:sz w:val="28"/>
          <w:szCs w:val="28"/>
          <w:lang w:val="en-GB"/>
        </w:rPr>
        <w:br w:type="page"/>
      </w:r>
    </w:p>
    <w:p w14:paraId="48ADDF1D" w14:textId="77777777" w:rsidR="00A332AD" w:rsidRDefault="00A332AD" w:rsidP="00725C8F">
      <w:pPr>
        <w:jc w:val="both"/>
        <w:rPr>
          <w:b/>
          <w:sz w:val="28"/>
          <w:szCs w:val="28"/>
          <w:lang w:val="en-GB"/>
        </w:rPr>
      </w:pPr>
    </w:p>
    <w:p w14:paraId="3A3331F5" w14:textId="70513221" w:rsidR="007A555C" w:rsidRDefault="00725C8F" w:rsidP="00A332AD">
      <w:pPr>
        <w:pStyle w:val="1"/>
        <w:spacing w:before="0" w:beforeAutospacing="0" w:after="0" w:afterAutospacing="0"/>
        <w:rPr>
          <w:b w:val="0"/>
          <w:sz w:val="28"/>
          <w:szCs w:val="28"/>
        </w:rPr>
      </w:pPr>
      <w:bookmarkStart w:id="1" w:name="_Toc166620510"/>
      <w:r>
        <w:rPr>
          <w:sz w:val="28"/>
          <w:szCs w:val="28"/>
        </w:rPr>
        <w:t>1.  Наименование дисциплины</w:t>
      </w:r>
      <w:bookmarkEnd w:id="1"/>
      <w:r>
        <w:rPr>
          <w:sz w:val="28"/>
          <w:szCs w:val="28"/>
        </w:rPr>
        <w:t xml:space="preserve"> </w:t>
      </w:r>
    </w:p>
    <w:p w14:paraId="591047F6" w14:textId="44B3FE2A" w:rsidR="00725C8F" w:rsidRDefault="00725C8F" w:rsidP="00725C8F">
      <w:pPr>
        <w:jc w:val="both"/>
        <w:rPr>
          <w:sz w:val="28"/>
          <w:szCs w:val="28"/>
        </w:rPr>
      </w:pPr>
      <w:r w:rsidRPr="00725C8F">
        <w:rPr>
          <w:sz w:val="28"/>
          <w:szCs w:val="28"/>
        </w:rPr>
        <w:t>«</w:t>
      </w:r>
      <w:r w:rsidR="00120DCC" w:rsidRPr="00120DCC">
        <w:rPr>
          <w:sz w:val="28"/>
          <w:szCs w:val="28"/>
        </w:rPr>
        <w:t>Современные школы государственного управления</w:t>
      </w:r>
      <w:r w:rsidRPr="00725C8F">
        <w:rPr>
          <w:sz w:val="28"/>
          <w:szCs w:val="28"/>
        </w:rPr>
        <w:t>»</w:t>
      </w:r>
    </w:p>
    <w:p w14:paraId="60A59EE7" w14:textId="77777777" w:rsidR="00725C8F" w:rsidRDefault="00725C8F" w:rsidP="00725C8F">
      <w:pPr>
        <w:jc w:val="both"/>
        <w:rPr>
          <w:sz w:val="28"/>
          <w:szCs w:val="28"/>
        </w:rPr>
      </w:pPr>
    </w:p>
    <w:p w14:paraId="4CCDEB65" w14:textId="77777777" w:rsidR="00725C8F" w:rsidRPr="00A332AD" w:rsidRDefault="00725C8F" w:rsidP="00A332AD">
      <w:pPr>
        <w:pStyle w:val="1"/>
        <w:spacing w:before="0" w:beforeAutospacing="0" w:after="0" w:afterAutospacing="0"/>
        <w:jc w:val="both"/>
        <w:rPr>
          <w:sz w:val="28"/>
          <w:szCs w:val="28"/>
        </w:rPr>
      </w:pPr>
      <w:bookmarkStart w:id="2" w:name="_Toc166620511"/>
      <w:r w:rsidRPr="00725C8F">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2CC559D" w14:textId="77777777" w:rsidR="00725C8F" w:rsidRDefault="00725C8F" w:rsidP="00725C8F">
      <w:pPr>
        <w:jc w:val="both"/>
        <w:rPr>
          <w:sz w:val="28"/>
          <w:szCs w:val="28"/>
        </w:rPr>
      </w:pPr>
    </w:p>
    <w:tbl>
      <w:tblPr>
        <w:tblStyle w:val="a3"/>
        <w:tblW w:w="5000" w:type="pct"/>
        <w:tblLook w:val="04A0" w:firstRow="1" w:lastRow="0" w:firstColumn="1" w:lastColumn="0" w:noHBand="0" w:noVBand="1"/>
      </w:tblPr>
      <w:tblGrid>
        <w:gridCol w:w="1661"/>
        <w:gridCol w:w="2150"/>
        <w:gridCol w:w="2506"/>
        <w:gridCol w:w="3589"/>
      </w:tblGrid>
      <w:tr w:rsidR="00725C8F" w:rsidRPr="004B63CF" w14:paraId="73682B00" w14:textId="77777777" w:rsidTr="00012B5C">
        <w:tc>
          <w:tcPr>
            <w:tcW w:w="838" w:type="pct"/>
          </w:tcPr>
          <w:p w14:paraId="43FD2C4B" w14:textId="77777777" w:rsidR="00725C8F" w:rsidRPr="004B63CF" w:rsidRDefault="00725C8F" w:rsidP="00FA1AD5">
            <w:pPr>
              <w:tabs>
                <w:tab w:val="left" w:pos="540"/>
              </w:tabs>
              <w:contextualSpacing/>
              <w:jc w:val="both"/>
              <w:rPr>
                <w:b/>
              </w:rPr>
            </w:pPr>
            <w:r w:rsidRPr="004B63CF">
              <w:rPr>
                <w:b/>
              </w:rPr>
              <w:t>Код компетенции</w:t>
            </w:r>
          </w:p>
        </w:tc>
        <w:tc>
          <w:tcPr>
            <w:tcW w:w="1085" w:type="pct"/>
          </w:tcPr>
          <w:p w14:paraId="6299254A" w14:textId="77777777" w:rsidR="00725C8F" w:rsidRPr="004B63CF" w:rsidRDefault="00725C8F" w:rsidP="00FA1AD5">
            <w:pPr>
              <w:tabs>
                <w:tab w:val="left" w:pos="540"/>
              </w:tabs>
              <w:contextualSpacing/>
              <w:jc w:val="both"/>
              <w:rPr>
                <w:b/>
              </w:rPr>
            </w:pPr>
            <w:r w:rsidRPr="004B63CF">
              <w:rPr>
                <w:b/>
              </w:rPr>
              <w:t>Наименование компетенции</w:t>
            </w:r>
          </w:p>
        </w:tc>
        <w:tc>
          <w:tcPr>
            <w:tcW w:w="936" w:type="pct"/>
          </w:tcPr>
          <w:p w14:paraId="2838853D" w14:textId="77777777" w:rsidR="004B63CF" w:rsidRDefault="00725C8F" w:rsidP="004B63CF">
            <w:pPr>
              <w:tabs>
                <w:tab w:val="left" w:pos="540"/>
              </w:tabs>
              <w:contextualSpacing/>
              <w:jc w:val="center"/>
              <w:rPr>
                <w:b/>
              </w:rPr>
            </w:pPr>
            <w:r w:rsidRPr="004B63CF">
              <w:rPr>
                <w:b/>
              </w:rPr>
              <w:t>Индикаторы</w:t>
            </w:r>
          </w:p>
          <w:p w14:paraId="1B5C4A95" w14:textId="77777777" w:rsidR="004B63CF" w:rsidRDefault="004B63CF" w:rsidP="004B63CF">
            <w:pPr>
              <w:tabs>
                <w:tab w:val="left" w:pos="540"/>
              </w:tabs>
              <w:contextualSpacing/>
              <w:jc w:val="center"/>
              <w:rPr>
                <w:b/>
              </w:rPr>
            </w:pPr>
            <w:r>
              <w:rPr>
                <w:b/>
              </w:rPr>
              <w:t>д</w:t>
            </w:r>
            <w:r w:rsidR="00725C8F" w:rsidRPr="004B63CF">
              <w:rPr>
                <w:b/>
              </w:rPr>
              <w:t>остижения</w:t>
            </w:r>
          </w:p>
          <w:p w14:paraId="3EA5EC4D" w14:textId="77777777" w:rsidR="00725C8F" w:rsidRPr="004B63CF" w:rsidRDefault="00725C8F" w:rsidP="004B63CF">
            <w:pPr>
              <w:tabs>
                <w:tab w:val="left" w:pos="540"/>
              </w:tabs>
              <w:contextualSpacing/>
              <w:jc w:val="center"/>
              <w:rPr>
                <w:b/>
              </w:rPr>
            </w:pPr>
            <w:r w:rsidRPr="004B63CF">
              <w:rPr>
                <w:b/>
              </w:rPr>
              <w:t>компетенции</w:t>
            </w:r>
          </w:p>
        </w:tc>
        <w:tc>
          <w:tcPr>
            <w:tcW w:w="2141" w:type="pct"/>
          </w:tcPr>
          <w:p w14:paraId="7E672C52" w14:textId="77777777" w:rsidR="004B63CF" w:rsidRDefault="00725C8F" w:rsidP="00FA1AD5">
            <w:pPr>
              <w:tabs>
                <w:tab w:val="left" w:pos="540"/>
              </w:tabs>
              <w:contextualSpacing/>
              <w:jc w:val="both"/>
              <w:rPr>
                <w:b/>
              </w:rPr>
            </w:pPr>
            <w:r w:rsidRPr="004B63CF">
              <w:rPr>
                <w:b/>
              </w:rPr>
              <w:t xml:space="preserve">Результаты обучения (умения и знания), соотнесенные с индикаторами </w:t>
            </w:r>
          </w:p>
          <w:p w14:paraId="571C4AA3" w14:textId="77777777" w:rsidR="00725C8F" w:rsidRPr="004B63CF" w:rsidRDefault="00725C8F" w:rsidP="00FA1AD5">
            <w:pPr>
              <w:tabs>
                <w:tab w:val="left" w:pos="540"/>
              </w:tabs>
              <w:contextualSpacing/>
              <w:jc w:val="both"/>
              <w:rPr>
                <w:b/>
              </w:rPr>
            </w:pPr>
            <w:r w:rsidRPr="004B63CF">
              <w:rPr>
                <w:b/>
              </w:rPr>
              <w:t>достижения компетенции</w:t>
            </w:r>
          </w:p>
        </w:tc>
      </w:tr>
      <w:tr w:rsidR="00A332AD" w:rsidRPr="00725C8F" w14:paraId="2587B71F" w14:textId="77777777" w:rsidTr="00012B5C">
        <w:tc>
          <w:tcPr>
            <w:tcW w:w="838" w:type="pct"/>
            <w:vMerge w:val="restart"/>
          </w:tcPr>
          <w:p w14:paraId="7E468C64" w14:textId="77777777" w:rsidR="00A332AD" w:rsidRPr="00725C8F" w:rsidRDefault="00A332AD" w:rsidP="00EF571E">
            <w:pPr>
              <w:tabs>
                <w:tab w:val="left" w:pos="540"/>
              </w:tabs>
              <w:contextualSpacing/>
              <w:jc w:val="center"/>
            </w:pPr>
            <w:r>
              <w:t>УК-3</w:t>
            </w:r>
          </w:p>
        </w:tc>
        <w:tc>
          <w:tcPr>
            <w:tcW w:w="1085" w:type="pct"/>
            <w:vMerge w:val="restart"/>
          </w:tcPr>
          <w:p w14:paraId="7384E005" w14:textId="77777777" w:rsidR="00A332AD" w:rsidRPr="00725C8F" w:rsidRDefault="00A332AD" w:rsidP="00FA1AD5">
            <w:pPr>
              <w:tabs>
                <w:tab w:val="left" w:pos="540"/>
              </w:tabs>
              <w:contextualSpacing/>
              <w:jc w:val="both"/>
            </w:pPr>
            <w:r>
              <w:t>Способен организовывать и руководить работой команды, вырабатывая командную стратегию для достижения поставленной цели</w:t>
            </w:r>
          </w:p>
        </w:tc>
        <w:tc>
          <w:tcPr>
            <w:tcW w:w="936" w:type="pct"/>
          </w:tcPr>
          <w:p w14:paraId="4B931E38" w14:textId="77777777" w:rsidR="00A332AD" w:rsidRDefault="00A332AD" w:rsidP="00744D75">
            <w:pPr>
              <w:jc w:val="both"/>
            </w:pPr>
            <w:r>
              <w:t xml:space="preserve">1.Организовывает работу в команде, ставит цели командной работы. </w:t>
            </w:r>
          </w:p>
          <w:p w14:paraId="65FB34AA" w14:textId="77777777" w:rsidR="00A332AD" w:rsidRPr="00725C8F" w:rsidRDefault="00A332AD" w:rsidP="00744D75">
            <w:pPr>
              <w:tabs>
                <w:tab w:val="left" w:pos="540"/>
              </w:tabs>
              <w:contextualSpacing/>
              <w:jc w:val="both"/>
            </w:pPr>
          </w:p>
        </w:tc>
        <w:tc>
          <w:tcPr>
            <w:tcW w:w="2141" w:type="pct"/>
          </w:tcPr>
          <w:p w14:paraId="7120544B" w14:textId="77777777" w:rsidR="00A332AD" w:rsidRDefault="00A332AD" w:rsidP="002744A3">
            <w:r>
              <w:rPr>
                <w:b/>
              </w:rPr>
              <w:t xml:space="preserve">Знание </w:t>
            </w:r>
            <w:r>
              <w:t>основы организации и корректировки работы команды с учетом коллегиальных решений</w:t>
            </w:r>
          </w:p>
          <w:p w14:paraId="64AB9533" w14:textId="1603204C" w:rsidR="00A332AD" w:rsidRPr="00725C8F" w:rsidRDefault="00A332AD" w:rsidP="00C95B46">
            <w:pPr>
              <w:tabs>
                <w:tab w:val="left" w:pos="540"/>
              </w:tabs>
              <w:contextualSpacing/>
              <w:jc w:val="both"/>
            </w:pPr>
            <w:r w:rsidRPr="002744A3">
              <w:rPr>
                <w:b/>
              </w:rPr>
              <w:t>Умение</w:t>
            </w:r>
            <w:r>
              <w:t xml:space="preserve"> анализировать стили лидерства, групповую динамику, работу команды, организовывать работу команды, руководить работой команды, управлять процессами групповой динамики </w:t>
            </w:r>
          </w:p>
        </w:tc>
      </w:tr>
      <w:tr w:rsidR="00A332AD" w:rsidRPr="00725C8F" w14:paraId="4060C81F" w14:textId="77777777" w:rsidTr="00012B5C">
        <w:tc>
          <w:tcPr>
            <w:tcW w:w="838" w:type="pct"/>
            <w:vMerge/>
          </w:tcPr>
          <w:p w14:paraId="6288F035" w14:textId="77777777" w:rsidR="00A332AD" w:rsidRDefault="00A332AD" w:rsidP="00EF571E">
            <w:pPr>
              <w:tabs>
                <w:tab w:val="left" w:pos="540"/>
              </w:tabs>
              <w:contextualSpacing/>
              <w:jc w:val="center"/>
            </w:pPr>
          </w:p>
        </w:tc>
        <w:tc>
          <w:tcPr>
            <w:tcW w:w="1085" w:type="pct"/>
            <w:vMerge/>
          </w:tcPr>
          <w:p w14:paraId="3A741A30" w14:textId="77777777" w:rsidR="00A332AD" w:rsidRDefault="00A332AD" w:rsidP="00FA1AD5">
            <w:pPr>
              <w:tabs>
                <w:tab w:val="left" w:pos="540"/>
              </w:tabs>
              <w:contextualSpacing/>
              <w:jc w:val="both"/>
            </w:pPr>
          </w:p>
        </w:tc>
        <w:tc>
          <w:tcPr>
            <w:tcW w:w="936" w:type="pct"/>
          </w:tcPr>
          <w:p w14:paraId="131D83B9" w14:textId="77777777" w:rsidR="00A332AD" w:rsidRDefault="00A332AD" w:rsidP="00744D75">
            <w:pPr>
              <w:jc w:val="both"/>
            </w:pPr>
            <w:r>
              <w:t>2.Вырабатывает командную стратегию для достижения поставленной цели на основе задач и методов их решения.</w:t>
            </w:r>
          </w:p>
          <w:p w14:paraId="6E531357" w14:textId="77777777" w:rsidR="00A332AD" w:rsidRDefault="00A332AD" w:rsidP="00744D75">
            <w:pPr>
              <w:jc w:val="both"/>
            </w:pPr>
          </w:p>
        </w:tc>
        <w:tc>
          <w:tcPr>
            <w:tcW w:w="2141" w:type="pct"/>
          </w:tcPr>
          <w:p w14:paraId="0419E739" w14:textId="77777777" w:rsidR="00A332AD" w:rsidRPr="002744A3" w:rsidRDefault="00A332AD" w:rsidP="002744A3">
            <w:pPr>
              <w:tabs>
                <w:tab w:val="left" w:pos="540"/>
              </w:tabs>
              <w:contextualSpacing/>
              <w:jc w:val="both"/>
            </w:pPr>
            <w:r w:rsidRPr="00744D75">
              <w:rPr>
                <w:b/>
              </w:rPr>
              <w:t xml:space="preserve">Знание </w:t>
            </w:r>
            <w:r>
              <w:t xml:space="preserve">принципов и технологий выработки стратегии командной работы для достижения поставленной цели, основ лидерства и командообразования, особенностей различных стилей лидерства; процессов внутренней динамики команды, технологий и методов кооперации в командной работе </w:t>
            </w:r>
          </w:p>
          <w:p w14:paraId="7A2D8C00" w14:textId="10FAB524" w:rsidR="00A332AD" w:rsidRPr="00725C8F" w:rsidRDefault="00A332AD" w:rsidP="00FA1AD5">
            <w:pPr>
              <w:tabs>
                <w:tab w:val="left" w:pos="540"/>
              </w:tabs>
              <w:contextualSpacing/>
              <w:jc w:val="both"/>
            </w:pPr>
            <w:r w:rsidRPr="002744A3">
              <w:rPr>
                <w:b/>
              </w:rPr>
              <w:t>Умение</w:t>
            </w:r>
            <w:r>
              <w:t xml:space="preserve"> применять теоретические основы выработки стратегии командной работы для достижения поставленной цели на практике</w:t>
            </w:r>
          </w:p>
        </w:tc>
      </w:tr>
      <w:tr w:rsidR="00A332AD" w:rsidRPr="00725C8F" w14:paraId="5A82026F" w14:textId="77777777" w:rsidTr="00012B5C">
        <w:tc>
          <w:tcPr>
            <w:tcW w:w="838" w:type="pct"/>
            <w:vMerge/>
          </w:tcPr>
          <w:p w14:paraId="5BEA2B4C" w14:textId="77777777" w:rsidR="00A332AD" w:rsidRDefault="00A332AD" w:rsidP="00EF571E">
            <w:pPr>
              <w:tabs>
                <w:tab w:val="left" w:pos="540"/>
              </w:tabs>
              <w:contextualSpacing/>
              <w:jc w:val="center"/>
            </w:pPr>
          </w:p>
        </w:tc>
        <w:tc>
          <w:tcPr>
            <w:tcW w:w="1085" w:type="pct"/>
            <w:vMerge/>
          </w:tcPr>
          <w:p w14:paraId="418BDAE0" w14:textId="77777777" w:rsidR="00A332AD" w:rsidRDefault="00A332AD" w:rsidP="00FA1AD5">
            <w:pPr>
              <w:tabs>
                <w:tab w:val="left" w:pos="540"/>
              </w:tabs>
              <w:contextualSpacing/>
              <w:jc w:val="both"/>
            </w:pPr>
          </w:p>
        </w:tc>
        <w:tc>
          <w:tcPr>
            <w:tcW w:w="936" w:type="pct"/>
          </w:tcPr>
          <w:p w14:paraId="2D589C2B" w14:textId="77777777" w:rsidR="00A332AD" w:rsidRDefault="00A332AD" w:rsidP="00744D75">
            <w:pPr>
              <w:jc w:val="both"/>
            </w:pPr>
            <w:r>
              <w:t>3. Принимает ответственность за принятые организационно-управленческие решения.</w:t>
            </w:r>
          </w:p>
        </w:tc>
        <w:tc>
          <w:tcPr>
            <w:tcW w:w="2141" w:type="pct"/>
          </w:tcPr>
          <w:p w14:paraId="3B6BDA77" w14:textId="77777777" w:rsidR="00A332AD" w:rsidRPr="00D427D5" w:rsidRDefault="00A332AD" w:rsidP="00FA1AD5">
            <w:pPr>
              <w:tabs>
                <w:tab w:val="left" w:pos="540"/>
              </w:tabs>
              <w:contextualSpacing/>
              <w:jc w:val="both"/>
            </w:pPr>
            <w:r>
              <w:rPr>
                <w:b/>
              </w:rPr>
              <w:t>Знание</w:t>
            </w:r>
            <w:r>
              <w:t xml:space="preserve"> норм законодательства о государственной гражданской службе, устанавливающих требования к организационной культуре и служебному поведению персонала государственного органа, противодействию коррупции и профессиональной этике</w:t>
            </w:r>
          </w:p>
          <w:p w14:paraId="6DE3E2D5" w14:textId="181CC9FE" w:rsidR="00A332AD" w:rsidRPr="00C95B46" w:rsidRDefault="00A332AD" w:rsidP="00EE454D">
            <w:pPr>
              <w:tabs>
                <w:tab w:val="left" w:pos="540"/>
              </w:tabs>
              <w:contextualSpacing/>
              <w:jc w:val="both"/>
            </w:pPr>
            <w:r>
              <w:rPr>
                <w:b/>
              </w:rPr>
              <w:t xml:space="preserve">Умение </w:t>
            </w:r>
            <w:r w:rsidRPr="00C15FAB">
              <w:t xml:space="preserve">принимать </w:t>
            </w:r>
            <w:r>
              <w:t xml:space="preserve">рациональные </w:t>
            </w:r>
            <w:r w:rsidRPr="00C15FAB">
              <w:t>решения</w:t>
            </w:r>
            <w:r>
              <w:t xml:space="preserve">, основываясь на </w:t>
            </w:r>
            <w:r>
              <w:lastRenderedPageBreak/>
              <w:t>беспристрастном рассуждении и логике, постоянном наблюдении за условиями, в которых принимается решение; своевременно диагностировать отрицательные по своей природе состояния, руководствоваться индивидуальным стилем принятия решений, основанным на «сильных» качествах личности</w:t>
            </w:r>
          </w:p>
        </w:tc>
      </w:tr>
      <w:tr w:rsidR="00A332AD" w:rsidRPr="00725C8F" w14:paraId="5624F88B" w14:textId="77777777" w:rsidTr="00012B5C">
        <w:tc>
          <w:tcPr>
            <w:tcW w:w="838" w:type="pct"/>
            <w:vMerge w:val="restart"/>
          </w:tcPr>
          <w:p w14:paraId="48A43C4F" w14:textId="77777777" w:rsidR="00A332AD" w:rsidRDefault="00A332AD" w:rsidP="00EF571E">
            <w:pPr>
              <w:tabs>
                <w:tab w:val="left" w:pos="540"/>
              </w:tabs>
              <w:contextualSpacing/>
              <w:jc w:val="center"/>
            </w:pPr>
            <w:r>
              <w:lastRenderedPageBreak/>
              <w:t>ОПК-1</w:t>
            </w:r>
          </w:p>
        </w:tc>
        <w:tc>
          <w:tcPr>
            <w:tcW w:w="1085" w:type="pct"/>
            <w:vMerge w:val="restart"/>
          </w:tcPr>
          <w:p w14:paraId="5FAA7053" w14:textId="77777777" w:rsidR="00A332AD" w:rsidRDefault="00A332AD" w:rsidP="00FA1AD5">
            <w:pPr>
              <w:tabs>
                <w:tab w:val="left" w:pos="540"/>
              </w:tabs>
              <w:contextualSpacing/>
              <w:jc w:val="both"/>
            </w:pPr>
            <w:r>
              <w:t>Способен принимать обоснованные организационно-управленческие решения при решении задач профессиональной деятельности</w:t>
            </w:r>
          </w:p>
        </w:tc>
        <w:tc>
          <w:tcPr>
            <w:tcW w:w="936" w:type="pct"/>
          </w:tcPr>
          <w:p w14:paraId="28A400E3" w14:textId="77777777" w:rsidR="00A332AD" w:rsidRDefault="00A332AD" w:rsidP="00EE454D">
            <w:pPr>
              <w:numPr>
                <w:ilvl w:val="0"/>
                <w:numId w:val="2"/>
              </w:numPr>
              <w:pBdr>
                <w:top w:val="nil"/>
                <w:left w:val="nil"/>
                <w:bottom w:val="nil"/>
                <w:right w:val="nil"/>
                <w:between w:val="nil"/>
              </w:pBdr>
              <w:ind w:left="0" w:firstLine="0"/>
              <w:jc w:val="both"/>
              <w:rPr>
                <w:color w:val="000000"/>
              </w:rPr>
            </w:pPr>
            <w:r>
              <w:rPr>
                <w:color w:val="000000"/>
              </w:rPr>
              <w:t>Демонстрирует понимание специфики деятельности и особенностей организации государственных органов власти, государственных учреждений и экономических субъектов различных организационно-правовых форм собственности.</w:t>
            </w:r>
          </w:p>
          <w:p w14:paraId="36C2CB0C" w14:textId="77777777" w:rsidR="00A332AD" w:rsidRDefault="00A332AD" w:rsidP="00EE454D">
            <w:pPr>
              <w:jc w:val="both"/>
            </w:pPr>
          </w:p>
        </w:tc>
        <w:tc>
          <w:tcPr>
            <w:tcW w:w="2141" w:type="pct"/>
          </w:tcPr>
          <w:p w14:paraId="69F4693E" w14:textId="77777777" w:rsidR="00A332AD" w:rsidRDefault="00A332AD" w:rsidP="00D427D5">
            <w:pPr>
              <w:tabs>
                <w:tab w:val="left" w:pos="540"/>
              </w:tabs>
              <w:contextualSpacing/>
              <w:jc w:val="both"/>
            </w:pPr>
            <w:r w:rsidRPr="00016FC7">
              <w:rPr>
                <w:b/>
              </w:rPr>
              <w:t>Знание</w:t>
            </w:r>
            <w:r>
              <w:t xml:space="preserve"> области принятия решений в организациях государственного управления, их основные типы, особенности внешней и внутренней среды, виды управленческих рисков и способы их снижения.</w:t>
            </w:r>
          </w:p>
          <w:p w14:paraId="3855FF03" w14:textId="27FDD6DC" w:rsidR="00A332AD" w:rsidRPr="00012B5C" w:rsidRDefault="00A332AD" w:rsidP="00C95B46">
            <w:pPr>
              <w:rPr>
                <w:strike/>
              </w:rPr>
            </w:pPr>
            <w:r w:rsidRPr="00016FC7">
              <w:rPr>
                <w:b/>
              </w:rPr>
              <w:t>Умение</w:t>
            </w:r>
            <w:r>
              <w:t xml:space="preserve"> собирать и анализировать исходные данные, необходимые для расчета экономических и социально-экономических показателей, характеризующих деятельность </w:t>
            </w:r>
            <w:r>
              <w:rPr>
                <w:color w:val="000000"/>
              </w:rPr>
              <w:t>государственных учреждений и экономических субъектов различных организационно-правовых форм собственности</w:t>
            </w:r>
          </w:p>
        </w:tc>
      </w:tr>
      <w:tr w:rsidR="00A332AD" w:rsidRPr="00725C8F" w14:paraId="79D08B38" w14:textId="77777777" w:rsidTr="00012B5C">
        <w:tc>
          <w:tcPr>
            <w:tcW w:w="838" w:type="pct"/>
            <w:vMerge/>
          </w:tcPr>
          <w:p w14:paraId="635FE042" w14:textId="77777777" w:rsidR="00A332AD" w:rsidRDefault="00A332AD" w:rsidP="00EF571E">
            <w:pPr>
              <w:tabs>
                <w:tab w:val="left" w:pos="540"/>
              </w:tabs>
              <w:contextualSpacing/>
              <w:jc w:val="center"/>
            </w:pPr>
          </w:p>
        </w:tc>
        <w:tc>
          <w:tcPr>
            <w:tcW w:w="1085" w:type="pct"/>
            <w:vMerge/>
          </w:tcPr>
          <w:p w14:paraId="702B362A" w14:textId="77777777" w:rsidR="00A332AD" w:rsidRDefault="00A332AD" w:rsidP="00FA1AD5">
            <w:pPr>
              <w:tabs>
                <w:tab w:val="left" w:pos="540"/>
              </w:tabs>
              <w:contextualSpacing/>
              <w:jc w:val="both"/>
            </w:pPr>
          </w:p>
        </w:tc>
        <w:tc>
          <w:tcPr>
            <w:tcW w:w="936" w:type="pct"/>
          </w:tcPr>
          <w:p w14:paraId="44C9E291" w14:textId="77777777" w:rsidR="00A332AD" w:rsidRDefault="00A332AD" w:rsidP="00EE454D">
            <w:pPr>
              <w:numPr>
                <w:ilvl w:val="0"/>
                <w:numId w:val="2"/>
              </w:numPr>
              <w:pBdr>
                <w:top w:val="nil"/>
                <w:left w:val="nil"/>
                <w:bottom w:val="nil"/>
                <w:right w:val="nil"/>
                <w:between w:val="nil"/>
              </w:pBdr>
              <w:ind w:left="0" w:firstLine="0"/>
              <w:jc w:val="both"/>
              <w:rPr>
                <w:color w:val="000000"/>
              </w:rPr>
            </w:pPr>
            <w:r>
              <w:rPr>
                <w:color w:val="000000"/>
              </w:rPr>
              <w:t>Разрабатывает планы контрольных мероприятий на основе риск-ориентированного подхода.</w:t>
            </w:r>
          </w:p>
          <w:p w14:paraId="1005B184" w14:textId="77777777" w:rsidR="00A332AD" w:rsidRDefault="00A332AD" w:rsidP="00744D75">
            <w:pPr>
              <w:jc w:val="both"/>
            </w:pPr>
          </w:p>
        </w:tc>
        <w:tc>
          <w:tcPr>
            <w:tcW w:w="2141" w:type="pct"/>
          </w:tcPr>
          <w:p w14:paraId="4577CA74" w14:textId="77777777" w:rsidR="00A332AD" w:rsidRDefault="00A332AD" w:rsidP="00FA1AD5">
            <w:pPr>
              <w:tabs>
                <w:tab w:val="left" w:pos="540"/>
              </w:tabs>
              <w:contextualSpacing/>
              <w:jc w:val="both"/>
            </w:pPr>
            <w:r w:rsidRPr="000A0F89">
              <w:rPr>
                <w:b/>
              </w:rPr>
              <w:t>Знание</w:t>
            </w:r>
            <w:r>
              <w:rPr>
                <w:b/>
              </w:rPr>
              <w:t xml:space="preserve"> </w:t>
            </w:r>
            <w:r>
              <w:t>экономических и социально-экономических показателей, характеризующие деятельность хозяйствующих субъектов</w:t>
            </w:r>
          </w:p>
          <w:p w14:paraId="21594C4B" w14:textId="3573C513" w:rsidR="00A332AD" w:rsidRPr="00C95B46" w:rsidRDefault="00A332AD" w:rsidP="00C95B46">
            <w:pPr>
              <w:tabs>
                <w:tab w:val="left" w:pos="540"/>
              </w:tabs>
              <w:contextualSpacing/>
              <w:jc w:val="both"/>
            </w:pPr>
            <w:r w:rsidRPr="009A0BEE">
              <w:rPr>
                <w:b/>
              </w:rPr>
              <w:t>Умение</w:t>
            </w:r>
            <w:r>
              <w:t xml:space="preserve"> планировать и корректировать работу команды на основе риск-ориентированного подхода с учетом мнений и предложений ее членов; распределять поручения и делегировать полномочия членам команды</w:t>
            </w:r>
          </w:p>
        </w:tc>
      </w:tr>
      <w:tr w:rsidR="00A332AD" w:rsidRPr="00725C8F" w14:paraId="1DF3C93C" w14:textId="77777777" w:rsidTr="00012B5C">
        <w:tc>
          <w:tcPr>
            <w:tcW w:w="838" w:type="pct"/>
            <w:vMerge/>
          </w:tcPr>
          <w:p w14:paraId="5079E977" w14:textId="77777777" w:rsidR="00A332AD" w:rsidRDefault="00A332AD" w:rsidP="00EF571E">
            <w:pPr>
              <w:tabs>
                <w:tab w:val="left" w:pos="540"/>
              </w:tabs>
              <w:contextualSpacing/>
              <w:jc w:val="center"/>
            </w:pPr>
          </w:p>
        </w:tc>
        <w:tc>
          <w:tcPr>
            <w:tcW w:w="1085" w:type="pct"/>
            <w:vMerge/>
          </w:tcPr>
          <w:p w14:paraId="6FFE5976" w14:textId="77777777" w:rsidR="00A332AD" w:rsidRDefault="00A332AD" w:rsidP="00FA1AD5">
            <w:pPr>
              <w:tabs>
                <w:tab w:val="left" w:pos="540"/>
              </w:tabs>
              <w:contextualSpacing/>
              <w:jc w:val="both"/>
            </w:pPr>
          </w:p>
        </w:tc>
        <w:tc>
          <w:tcPr>
            <w:tcW w:w="936" w:type="pct"/>
          </w:tcPr>
          <w:p w14:paraId="0BBAFEE7" w14:textId="77777777" w:rsidR="00A332AD" w:rsidRDefault="00A332AD" w:rsidP="00744D75">
            <w:pPr>
              <w:jc w:val="both"/>
            </w:pPr>
            <w:r>
              <w:t xml:space="preserve">3. Обосновывает выводы и готовит предложения по развитию внешнего государственного аудита  </w:t>
            </w:r>
          </w:p>
          <w:p w14:paraId="1FD1A149" w14:textId="77777777" w:rsidR="00A332AD" w:rsidRDefault="00A332AD" w:rsidP="00744D75">
            <w:pPr>
              <w:jc w:val="both"/>
            </w:pPr>
            <w:r>
              <w:t>(контроля).</w:t>
            </w:r>
          </w:p>
        </w:tc>
        <w:tc>
          <w:tcPr>
            <w:tcW w:w="2141" w:type="pct"/>
          </w:tcPr>
          <w:p w14:paraId="48253E4B" w14:textId="77777777" w:rsidR="00A332AD" w:rsidRDefault="00A332AD" w:rsidP="00FA1AD5">
            <w:pPr>
              <w:tabs>
                <w:tab w:val="left" w:pos="540"/>
              </w:tabs>
              <w:contextualSpacing/>
              <w:jc w:val="both"/>
            </w:pPr>
            <w:r w:rsidRPr="004C5257">
              <w:rPr>
                <w:b/>
              </w:rPr>
              <w:t>Знание</w:t>
            </w:r>
            <w:r>
              <w:t xml:space="preserve"> теории и практики внешнего государственного аудита (контроля), оценки экономической эффективности, рисков, вероятных социально-экономических последствий принимаемых решений</w:t>
            </w:r>
          </w:p>
          <w:p w14:paraId="706997DC" w14:textId="1AE301DE" w:rsidR="00A332AD" w:rsidRPr="00725C8F" w:rsidRDefault="00A332AD" w:rsidP="00C95B46">
            <w:pPr>
              <w:tabs>
                <w:tab w:val="left" w:pos="540"/>
              </w:tabs>
              <w:contextualSpacing/>
              <w:jc w:val="both"/>
            </w:pPr>
            <w:r w:rsidRPr="004C5257">
              <w:rPr>
                <w:b/>
              </w:rPr>
              <w:t>Умение</w:t>
            </w:r>
            <w:r>
              <w:t xml:space="preserve"> применять теоретические и эмпирические методы поиска и выработки </w:t>
            </w:r>
            <w:r>
              <w:lastRenderedPageBreak/>
              <w:t>новых решений в области аудиторской деятельности</w:t>
            </w:r>
          </w:p>
        </w:tc>
      </w:tr>
      <w:tr w:rsidR="00A332AD" w:rsidRPr="00725C8F" w14:paraId="157BB621" w14:textId="77777777" w:rsidTr="00012B5C">
        <w:tc>
          <w:tcPr>
            <w:tcW w:w="838" w:type="pct"/>
            <w:vMerge w:val="restart"/>
          </w:tcPr>
          <w:p w14:paraId="2C7BD572" w14:textId="77777777" w:rsidR="00A332AD" w:rsidRDefault="00A332AD" w:rsidP="00EF571E">
            <w:pPr>
              <w:tabs>
                <w:tab w:val="left" w:pos="540"/>
              </w:tabs>
              <w:contextualSpacing/>
              <w:jc w:val="center"/>
            </w:pPr>
            <w:r>
              <w:lastRenderedPageBreak/>
              <w:t>ПК-4</w:t>
            </w:r>
          </w:p>
        </w:tc>
        <w:tc>
          <w:tcPr>
            <w:tcW w:w="1085" w:type="pct"/>
            <w:vMerge w:val="restart"/>
          </w:tcPr>
          <w:p w14:paraId="25B8374E" w14:textId="77777777" w:rsidR="00A332AD" w:rsidRDefault="00A332AD" w:rsidP="00FA1AD5">
            <w:pPr>
              <w:tabs>
                <w:tab w:val="left" w:pos="540"/>
              </w:tabs>
              <w:contextualSpacing/>
              <w:jc w:val="both"/>
            </w:pPr>
            <w:r>
              <w:t>Способен планировать, проводить, обобщать, оформлять результаты и осуществлять контроль качества контрольных экспертно-аналитических мероприятий</w:t>
            </w:r>
          </w:p>
        </w:tc>
        <w:tc>
          <w:tcPr>
            <w:tcW w:w="936" w:type="pct"/>
          </w:tcPr>
          <w:p w14:paraId="272E6A5A" w14:textId="77777777" w:rsidR="00A332AD" w:rsidRPr="00F31AE5" w:rsidRDefault="00A332AD" w:rsidP="00A34232">
            <w:pPr>
              <w:numPr>
                <w:ilvl w:val="0"/>
                <w:numId w:val="3"/>
              </w:numPr>
              <w:pBdr>
                <w:top w:val="nil"/>
                <w:left w:val="nil"/>
                <w:bottom w:val="nil"/>
                <w:right w:val="nil"/>
                <w:between w:val="nil"/>
              </w:pBdr>
              <w:ind w:left="0" w:firstLine="0"/>
              <w:jc w:val="both"/>
              <w:rPr>
                <w:color w:val="000000"/>
              </w:rPr>
            </w:pPr>
            <w:r>
              <w:rPr>
                <w:color w:val="000000"/>
              </w:rPr>
              <w:t>Владеет</w:t>
            </w:r>
            <w:r w:rsidRPr="00F31AE5">
              <w:rPr>
                <w:color w:val="000000"/>
              </w:rPr>
              <w:t xml:space="preserve"> механизмом организации</w:t>
            </w:r>
            <w:r>
              <w:rPr>
                <w:color w:val="000000"/>
              </w:rPr>
              <w:t>,</w:t>
            </w:r>
            <w:r w:rsidRPr="00F31AE5">
              <w:rPr>
                <w:color w:val="000000"/>
              </w:rPr>
              <w:t xml:space="preserve"> проведения</w:t>
            </w:r>
            <w:r>
              <w:rPr>
                <w:color w:val="000000"/>
              </w:rPr>
              <w:t xml:space="preserve">, обобщения и реализации результатов </w:t>
            </w:r>
            <w:r w:rsidRPr="00F31AE5">
              <w:rPr>
                <w:color w:val="000000"/>
              </w:rPr>
              <w:t>внешнего гос</w:t>
            </w:r>
            <w:r>
              <w:rPr>
                <w:color w:val="000000"/>
              </w:rPr>
              <w:t>ударственного аудита (контроля)</w:t>
            </w:r>
          </w:p>
          <w:p w14:paraId="3AB2CF52" w14:textId="77777777" w:rsidR="00A332AD" w:rsidRDefault="00A332AD" w:rsidP="00A34232">
            <w:pPr>
              <w:jc w:val="both"/>
            </w:pPr>
          </w:p>
        </w:tc>
        <w:tc>
          <w:tcPr>
            <w:tcW w:w="2141" w:type="pct"/>
          </w:tcPr>
          <w:p w14:paraId="78C84158" w14:textId="77777777" w:rsidR="00A332AD" w:rsidRPr="00A34232" w:rsidRDefault="00A332AD" w:rsidP="00FA1AD5">
            <w:pPr>
              <w:tabs>
                <w:tab w:val="left" w:pos="540"/>
              </w:tabs>
              <w:contextualSpacing/>
              <w:jc w:val="both"/>
            </w:pPr>
            <w:r>
              <w:rPr>
                <w:b/>
              </w:rPr>
              <w:t xml:space="preserve">Знание </w:t>
            </w:r>
            <w:r>
              <w:t xml:space="preserve">характеристик, установленных требований, правил и процедур по подготовке, проведению мероприятий и оформлению их результатов, позволяющих достичь высокого уровня эффективности контрольной и экспертно-аналитической деятельности </w:t>
            </w:r>
          </w:p>
          <w:p w14:paraId="7FD47AE6" w14:textId="11CB6084" w:rsidR="00A332AD" w:rsidRPr="00C95B46" w:rsidRDefault="00A332AD" w:rsidP="00C95B46">
            <w:r>
              <w:rPr>
                <w:b/>
              </w:rPr>
              <w:t xml:space="preserve">Умение </w:t>
            </w:r>
            <w:r>
              <w:t>организовывать разработку и внедрение инноваций на основе профессиональной деятельности; формулировать и решать задачи, связанные с реализацией организационно-управленческих функций.</w:t>
            </w:r>
          </w:p>
        </w:tc>
      </w:tr>
      <w:tr w:rsidR="00A332AD" w:rsidRPr="00725C8F" w14:paraId="4FD81F16" w14:textId="77777777" w:rsidTr="00C95B46">
        <w:trPr>
          <w:trHeight w:val="4801"/>
        </w:trPr>
        <w:tc>
          <w:tcPr>
            <w:tcW w:w="838" w:type="pct"/>
            <w:vMerge/>
          </w:tcPr>
          <w:p w14:paraId="4606CB1B" w14:textId="77777777" w:rsidR="00A332AD" w:rsidRDefault="00A332AD" w:rsidP="00EF571E">
            <w:pPr>
              <w:tabs>
                <w:tab w:val="left" w:pos="540"/>
              </w:tabs>
              <w:contextualSpacing/>
              <w:jc w:val="center"/>
            </w:pPr>
          </w:p>
        </w:tc>
        <w:tc>
          <w:tcPr>
            <w:tcW w:w="1085" w:type="pct"/>
            <w:vMerge/>
          </w:tcPr>
          <w:p w14:paraId="0DAAB0B7" w14:textId="77777777" w:rsidR="00A332AD" w:rsidRDefault="00A332AD" w:rsidP="00FA1AD5">
            <w:pPr>
              <w:tabs>
                <w:tab w:val="left" w:pos="540"/>
              </w:tabs>
              <w:contextualSpacing/>
              <w:jc w:val="both"/>
            </w:pPr>
          </w:p>
        </w:tc>
        <w:tc>
          <w:tcPr>
            <w:tcW w:w="936" w:type="pct"/>
          </w:tcPr>
          <w:p w14:paraId="684A1127" w14:textId="77777777" w:rsidR="00A332AD" w:rsidRDefault="00A332AD" w:rsidP="00744D75">
            <w:pPr>
              <w:jc w:val="both"/>
            </w:pPr>
            <w:r>
              <w:rPr>
                <w:color w:val="000000"/>
              </w:rPr>
              <w:t xml:space="preserve">2.  </w:t>
            </w:r>
            <w:r w:rsidRPr="00F31AE5">
              <w:rPr>
                <w:color w:val="000000"/>
              </w:rPr>
              <w:t>Осуществляет контроль качества контрольных и экспертно-аналитических мероприятий внешнего государственного аудита (контроля)</w:t>
            </w:r>
          </w:p>
        </w:tc>
        <w:tc>
          <w:tcPr>
            <w:tcW w:w="2141" w:type="pct"/>
          </w:tcPr>
          <w:p w14:paraId="7C80F99A" w14:textId="77777777" w:rsidR="00A332AD" w:rsidRPr="00A34232" w:rsidRDefault="00A332AD" w:rsidP="00A34232">
            <w:pPr>
              <w:tabs>
                <w:tab w:val="left" w:pos="540"/>
              </w:tabs>
              <w:contextualSpacing/>
              <w:jc w:val="both"/>
            </w:pPr>
            <w:r>
              <w:rPr>
                <w:b/>
              </w:rPr>
              <w:t xml:space="preserve">Знание </w:t>
            </w:r>
            <w:r w:rsidRPr="00D774DC">
              <w:t>порядка и правил проведения</w:t>
            </w:r>
            <w:r>
              <w:rPr>
                <w:b/>
              </w:rPr>
              <w:t xml:space="preserve"> </w:t>
            </w:r>
            <w:r>
              <w:t>предварител</w:t>
            </w:r>
            <w:r w:rsidRPr="00D774DC">
              <w:t>ьного, текущего и последующего контроля качества</w:t>
            </w:r>
            <w:r>
              <w:t xml:space="preserve">, факторов возможного негативного влияния на своевременность и качество проведения мероприятия </w:t>
            </w:r>
            <w:r w:rsidRPr="00D774DC">
              <w:t xml:space="preserve"> </w:t>
            </w:r>
          </w:p>
          <w:p w14:paraId="6C673E91" w14:textId="7B3E133D" w:rsidR="00A332AD" w:rsidRPr="004C5257" w:rsidRDefault="00A332AD" w:rsidP="00C95B46">
            <w:pPr>
              <w:tabs>
                <w:tab w:val="left" w:pos="540"/>
              </w:tabs>
              <w:contextualSpacing/>
              <w:jc w:val="both"/>
              <w:rPr>
                <w:b/>
              </w:rPr>
            </w:pPr>
            <w:r>
              <w:rPr>
                <w:b/>
              </w:rPr>
              <w:t xml:space="preserve">Умение </w:t>
            </w:r>
            <w:r>
              <w:t>анализировать и интерпретировать финансовую, бухгалтерскую и иную информацию, содержащуюся в отчетных документах, использовать полученные сведения для принятия управленческих решений в антикризисном управлении</w:t>
            </w:r>
          </w:p>
        </w:tc>
      </w:tr>
    </w:tbl>
    <w:p w14:paraId="312D63BD" w14:textId="77777777" w:rsidR="00725C8F" w:rsidRDefault="00725C8F" w:rsidP="00725C8F">
      <w:pPr>
        <w:jc w:val="both"/>
        <w:rPr>
          <w:sz w:val="28"/>
          <w:szCs w:val="28"/>
        </w:rPr>
      </w:pPr>
    </w:p>
    <w:p w14:paraId="35580DD9" w14:textId="77777777" w:rsidR="00725C8F" w:rsidRPr="00725C8F" w:rsidRDefault="00725C8F" w:rsidP="00725C8F">
      <w:pPr>
        <w:jc w:val="both"/>
        <w:rPr>
          <w:sz w:val="28"/>
          <w:szCs w:val="28"/>
        </w:rPr>
      </w:pPr>
    </w:p>
    <w:p w14:paraId="0E17FC8D" w14:textId="77777777" w:rsidR="00725C8F" w:rsidRPr="00A332AD" w:rsidRDefault="00667AA1" w:rsidP="00A332AD">
      <w:pPr>
        <w:pStyle w:val="1"/>
        <w:spacing w:before="0" w:beforeAutospacing="0" w:after="0" w:afterAutospacing="0"/>
        <w:jc w:val="both"/>
        <w:rPr>
          <w:sz w:val="28"/>
          <w:szCs w:val="28"/>
        </w:rPr>
      </w:pPr>
      <w:bookmarkStart w:id="3" w:name="_Toc166620512"/>
      <w:r w:rsidRPr="00667AA1">
        <w:rPr>
          <w:sz w:val="28"/>
          <w:szCs w:val="28"/>
        </w:rPr>
        <w:t>3.  Место дисциплины в структуре образовательной программы</w:t>
      </w:r>
      <w:bookmarkEnd w:id="3"/>
    </w:p>
    <w:p w14:paraId="494061F9" w14:textId="77777777" w:rsidR="00667AA1" w:rsidRPr="00725C8F" w:rsidRDefault="00667AA1" w:rsidP="00725C8F">
      <w:pPr>
        <w:jc w:val="both"/>
        <w:rPr>
          <w:sz w:val="28"/>
          <w:szCs w:val="28"/>
        </w:rPr>
      </w:pPr>
    </w:p>
    <w:p w14:paraId="63097E37" w14:textId="77777777" w:rsidR="00120DCC" w:rsidRDefault="00667AA1" w:rsidP="00120DCC">
      <w:pPr>
        <w:spacing w:line="360" w:lineRule="auto"/>
        <w:ind w:firstLine="709"/>
        <w:jc w:val="both"/>
        <w:rPr>
          <w:sz w:val="28"/>
          <w:szCs w:val="28"/>
        </w:rPr>
      </w:pPr>
      <w:r>
        <w:rPr>
          <w:sz w:val="28"/>
          <w:szCs w:val="28"/>
        </w:rPr>
        <w:t>Дисциплина «</w:t>
      </w:r>
      <w:r w:rsidR="00120DCC" w:rsidRPr="00120DCC">
        <w:rPr>
          <w:sz w:val="28"/>
          <w:szCs w:val="28"/>
        </w:rPr>
        <w:t>Современные школы государственного управления</w:t>
      </w:r>
      <w:r>
        <w:rPr>
          <w:sz w:val="28"/>
          <w:szCs w:val="28"/>
        </w:rPr>
        <w:t xml:space="preserve">» </w:t>
      </w:r>
      <w:bookmarkStart w:id="4" w:name="_Toc166620513"/>
      <w:r w:rsidR="00120DCC" w:rsidRPr="00120DCC">
        <w:rPr>
          <w:sz w:val="28"/>
          <w:szCs w:val="28"/>
        </w:rPr>
        <w:t>входит в модуль общепрофессиональных дисциплин направления подготовки 47.04.01 – Философия.</w:t>
      </w:r>
    </w:p>
    <w:p w14:paraId="57FEA88F" w14:textId="53724D3A" w:rsidR="00667AA1" w:rsidRPr="00A332AD" w:rsidRDefault="00667AA1" w:rsidP="00120DCC">
      <w:pPr>
        <w:pStyle w:val="1"/>
        <w:spacing w:before="0" w:beforeAutospacing="0" w:after="0" w:afterAutospacing="0"/>
        <w:jc w:val="both"/>
        <w:rPr>
          <w:sz w:val="28"/>
          <w:szCs w:val="28"/>
        </w:rPr>
      </w:pPr>
      <w:r w:rsidRPr="007E4CC5">
        <w:rPr>
          <w:sz w:val="28"/>
          <w:szCs w:val="28"/>
        </w:rPr>
        <w:t xml:space="preserve">4. </w:t>
      </w:r>
      <w:r>
        <w:rPr>
          <w:sz w:val="28"/>
          <w:szCs w:val="28"/>
        </w:rPr>
        <w:t>О</w:t>
      </w:r>
      <w:r w:rsidRPr="007E4CC5">
        <w:rPr>
          <w:sz w:val="28"/>
          <w:szCs w:val="28"/>
        </w:rPr>
        <w:t xml:space="preserve">бъем </w:t>
      </w:r>
      <w:r>
        <w:rPr>
          <w:sz w:val="28"/>
          <w:szCs w:val="28"/>
        </w:rPr>
        <w:t>дисциплины</w:t>
      </w:r>
      <w:r w:rsidRPr="005532E3">
        <w:rPr>
          <w:sz w:val="28"/>
          <w:szCs w:val="28"/>
        </w:rPr>
        <w:t>(модуля)</w:t>
      </w:r>
      <w:r w:rsidRPr="007E4CC5">
        <w:rPr>
          <w:sz w:val="28"/>
          <w:szCs w:val="28"/>
        </w:rPr>
        <w:t xml:space="preserve"> в зачетных единицах и в академических </w:t>
      </w:r>
      <w:r>
        <w:rPr>
          <w:sz w:val="28"/>
          <w:szCs w:val="28"/>
        </w:rPr>
        <w:t>ча</w:t>
      </w:r>
      <w:r w:rsidRPr="007E4CC5">
        <w:rPr>
          <w:sz w:val="28"/>
          <w:szCs w:val="28"/>
        </w:rPr>
        <w:t xml:space="preserve">сах с выделением объема </w:t>
      </w:r>
      <w:r>
        <w:rPr>
          <w:sz w:val="28"/>
          <w:szCs w:val="28"/>
        </w:rPr>
        <w:t>аудиторной (лекции, семинары) и</w:t>
      </w:r>
      <w:r w:rsidRPr="007E4CC5">
        <w:rPr>
          <w:sz w:val="28"/>
          <w:szCs w:val="28"/>
        </w:rPr>
        <w:t xml:space="preserve"> самостоятельной работы обучающихся</w:t>
      </w:r>
      <w:bookmarkEnd w:id="4"/>
      <w:r>
        <w:rPr>
          <w:sz w:val="28"/>
          <w:szCs w:val="28"/>
        </w:rPr>
        <w:t xml:space="preserve"> </w:t>
      </w:r>
    </w:p>
    <w:p w14:paraId="5F954A8B" w14:textId="77777777" w:rsidR="00F635C9" w:rsidRDefault="00F635C9" w:rsidP="00F635C9">
      <w:pPr>
        <w:keepNext/>
        <w:ind w:left="567"/>
        <w:jc w:val="right"/>
        <w:rPr>
          <w:sz w:val="28"/>
          <w:szCs w:val="28"/>
        </w:rPr>
      </w:pPr>
      <w:r w:rsidRPr="007E4CC5">
        <w:rPr>
          <w:sz w:val="28"/>
          <w:szCs w:val="28"/>
        </w:rPr>
        <w:lastRenderedPageBreak/>
        <w:t xml:space="preserve">Таблица </w:t>
      </w:r>
      <w:r w:rsidRPr="009D34EE">
        <w:rPr>
          <w:sz w:val="28"/>
          <w:szCs w:val="28"/>
        </w:rPr>
        <w:t>1</w:t>
      </w:r>
    </w:p>
    <w:p w14:paraId="7D59931B" w14:textId="77777777" w:rsidR="00F635C9" w:rsidRPr="00D34CB9" w:rsidRDefault="00F635C9" w:rsidP="00F635C9">
      <w:pPr>
        <w:keepNext/>
        <w:ind w:left="567"/>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9"/>
        <w:gridCol w:w="1955"/>
        <w:gridCol w:w="1942"/>
      </w:tblGrid>
      <w:tr w:rsidR="00F635C9" w:rsidRPr="00D34CB9" w14:paraId="0772EDEF" w14:textId="77777777" w:rsidTr="00F635C9">
        <w:tc>
          <w:tcPr>
            <w:tcW w:w="3033" w:type="pct"/>
            <w:shd w:val="clear" w:color="auto" w:fill="auto"/>
          </w:tcPr>
          <w:p w14:paraId="706D6020" w14:textId="77777777" w:rsidR="00F635C9" w:rsidRPr="00D34CB9" w:rsidRDefault="00F635C9" w:rsidP="00FA1AD5">
            <w:pPr>
              <w:pStyle w:val="a4"/>
              <w:keepNext/>
              <w:ind w:left="0"/>
              <w:rPr>
                <w:b/>
              </w:rPr>
            </w:pPr>
            <w:r w:rsidRPr="00D34CB9">
              <w:rPr>
                <w:b/>
              </w:rPr>
              <w:t>Вид учебной работы   по дисциплине</w:t>
            </w:r>
          </w:p>
        </w:tc>
        <w:tc>
          <w:tcPr>
            <w:tcW w:w="987" w:type="pct"/>
            <w:shd w:val="clear" w:color="auto" w:fill="auto"/>
          </w:tcPr>
          <w:p w14:paraId="2F0DAC6E" w14:textId="77777777" w:rsidR="00F635C9" w:rsidRPr="00D34CB9" w:rsidRDefault="00F635C9" w:rsidP="00FA1AD5">
            <w:pPr>
              <w:pStyle w:val="a4"/>
              <w:keepNext/>
              <w:ind w:left="0"/>
              <w:jc w:val="center"/>
              <w:rPr>
                <w:b/>
              </w:rPr>
            </w:pPr>
            <w:r w:rsidRPr="00D34CB9">
              <w:rPr>
                <w:b/>
              </w:rPr>
              <w:t xml:space="preserve">Всего </w:t>
            </w:r>
          </w:p>
          <w:p w14:paraId="3A9CB4BA" w14:textId="77777777" w:rsidR="00F635C9" w:rsidRPr="00D34CB9" w:rsidRDefault="00F635C9" w:rsidP="00FA1AD5">
            <w:pPr>
              <w:pStyle w:val="a4"/>
              <w:keepNext/>
              <w:ind w:left="0"/>
              <w:jc w:val="center"/>
              <w:rPr>
                <w:b/>
              </w:rPr>
            </w:pPr>
            <w:r w:rsidRPr="00D34CB9">
              <w:rPr>
                <w:b/>
              </w:rPr>
              <w:t>(в з/е и часах)</w:t>
            </w:r>
          </w:p>
        </w:tc>
        <w:tc>
          <w:tcPr>
            <w:tcW w:w="980" w:type="pct"/>
            <w:shd w:val="clear" w:color="auto" w:fill="auto"/>
          </w:tcPr>
          <w:p w14:paraId="28CE2953" w14:textId="77777777" w:rsidR="00F635C9" w:rsidRPr="00D34CB9" w:rsidRDefault="00F635C9" w:rsidP="00FA1AD5">
            <w:pPr>
              <w:pStyle w:val="a4"/>
              <w:keepNext/>
              <w:ind w:left="0"/>
              <w:jc w:val="center"/>
              <w:rPr>
                <w:b/>
              </w:rPr>
            </w:pPr>
            <w:r>
              <w:rPr>
                <w:b/>
              </w:rPr>
              <w:t>Модуль 6</w:t>
            </w:r>
          </w:p>
          <w:p w14:paraId="08142242" w14:textId="77777777" w:rsidR="00F635C9" w:rsidRPr="00D34CB9" w:rsidRDefault="00F635C9" w:rsidP="00F635C9">
            <w:pPr>
              <w:pStyle w:val="a4"/>
              <w:keepNext/>
              <w:ind w:left="0"/>
              <w:jc w:val="center"/>
              <w:rPr>
                <w:b/>
              </w:rPr>
            </w:pPr>
            <w:r w:rsidRPr="00D34CB9">
              <w:rPr>
                <w:b/>
              </w:rPr>
              <w:t>(в часах)</w:t>
            </w:r>
          </w:p>
        </w:tc>
      </w:tr>
      <w:tr w:rsidR="00F635C9" w:rsidRPr="00D34CB9" w14:paraId="05499010" w14:textId="77777777" w:rsidTr="00F635C9">
        <w:tc>
          <w:tcPr>
            <w:tcW w:w="3033" w:type="pct"/>
            <w:shd w:val="clear" w:color="auto" w:fill="auto"/>
          </w:tcPr>
          <w:p w14:paraId="5F1EA6E4" w14:textId="77777777" w:rsidR="00F635C9" w:rsidRPr="00D34CB9" w:rsidRDefault="00F635C9" w:rsidP="00FA1AD5">
            <w:pPr>
              <w:pStyle w:val="a4"/>
              <w:keepNext/>
              <w:ind w:left="0"/>
              <w:rPr>
                <w:b/>
              </w:rPr>
            </w:pPr>
            <w:r w:rsidRPr="00D34CB9">
              <w:rPr>
                <w:b/>
              </w:rPr>
              <w:t xml:space="preserve">Общая трудоемкость дисциплины </w:t>
            </w:r>
          </w:p>
        </w:tc>
        <w:tc>
          <w:tcPr>
            <w:tcW w:w="987" w:type="pct"/>
            <w:shd w:val="clear" w:color="auto" w:fill="auto"/>
          </w:tcPr>
          <w:p w14:paraId="35F55417" w14:textId="77777777" w:rsidR="00F635C9" w:rsidRPr="00F635C9" w:rsidRDefault="00F635C9" w:rsidP="00F635C9">
            <w:pPr>
              <w:pStyle w:val="a4"/>
              <w:keepNext/>
              <w:ind w:left="0"/>
              <w:jc w:val="center"/>
            </w:pPr>
            <w:r>
              <w:t>3/108</w:t>
            </w:r>
          </w:p>
        </w:tc>
        <w:tc>
          <w:tcPr>
            <w:tcW w:w="980" w:type="pct"/>
            <w:shd w:val="clear" w:color="auto" w:fill="auto"/>
          </w:tcPr>
          <w:p w14:paraId="1FA7D957" w14:textId="77777777" w:rsidR="00F635C9" w:rsidRPr="00F635C9" w:rsidRDefault="00F635C9" w:rsidP="00F635C9">
            <w:pPr>
              <w:pStyle w:val="a4"/>
              <w:keepNext/>
              <w:ind w:left="0"/>
              <w:jc w:val="center"/>
            </w:pPr>
            <w:r>
              <w:t>108</w:t>
            </w:r>
          </w:p>
        </w:tc>
      </w:tr>
      <w:tr w:rsidR="00F635C9" w:rsidRPr="00D34CB9" w14:paraId="1D5A0DA0" w14:textId="77777777" w:rsidTr="00F635C9">
        <w:tc>
          <w:tcPr>
            <w:tcW w:w="3033" w:type="pct"/>
            <w:shd w:val="clear" w:color="auto" w:fill="auto"/>
          </w:tcPr>
          <w:p w14:paraId="722864CA" w14:textId="77777777" w:rsidR="00F635C9" w:rsidRPr="00D34CB9" w:rsidRDefault="00F635C9" w:rsidP="00FA1AD5">
            <w:pPr>
              <w:pStyle w:val="a4"/>
              <w:keepNext/>
              <w:ind w:left="0"/>
              <w:rPr>
                <w:b/>
                <w:i/>
              </w:rPr>
            </w:pPr>
            <w:r>
              <w:rPr>
                <w:b/>
                <w:i/>
              </w:rPr>
              <w:t xml:space="preserve">Контактная работа - </w:t>
            </w:r>
            <w:r w:rsidRPr="00D34CB9">
              <w:rPr>
                <w:b/>
                <w:i/>
              </w:rPr>
              <w:t xml:space="preserve">Аудиторные занятия </w:t>
            </w:r>
          </w:p>
        </w:tc>
        <w:tc>
          <w:tcPr>
            <w:tcW w:w="987" w:type="pct"/>
            <w:shd w:val="clear" w:color="auto" w:fill="auto"/>
          </w:tcPr>
          <w:p w14:paraId="12AF9551" w14:textId="77777777" w:rsidR="00F635C9" w:rsidRPr="00F635C9" w:rsidRDefault="00F635C9" w:rsidP="00F635C9">
            <w:pPr>
              <w:pStyle w:val="a4"/>
              <w:keepNext/>
              <w:ind w:left="0"/>
              <w:jc w:val="center"/>
            </w:pPr>
            <w:r>
              <w:t>30</w:t>
            </w:r>
          </w:p>
        </w:tc>
        <w:tc>
          <w:tcPr>
            <w:tcW w:w="980" w:type="pct"/>
            <w:shd w:val="clear" w:color="auto" w:fill="auto"/>
          </w:tcPr>
          <w:p w14:paraId="750008AF" w14:textId="77777777" w:rsidR="00F635C9" w:rsidRPr="00F635C9" w:rsidRDefault="00F635C9" w:rsidP="00F635C9">
            <w:pPr>
              <w:pStyle w:val="a4"/>
              <w:keepNext/>
              <w:ind w:left="0"/>
              <w:jc w:val="center"/>
            </w:pPr>
            <w:r>
              <w:t>30</w:t>
            </w:r>
          </w:p>
        </w:tc>
      </w:tr>
      <w:tr w:rsidR="00F635C9" w:rsidRPr="00D34CB9" w14:paraId="2E77454F" w14:textId="77777777" w:rsidTr="00F635C9">
        <w:tc>
          <w:tcPr>
            <w:tcW w:w="3033" w:type="pct"/>
            <w:shd w:val="clear" w:color="auto" w:fill="auto"/>
          </w:tcPr>
          <w:p w14:paraId="22C963E8" w14:textId="77777777" w:rsidR="00F635C9" w:rsidRPr="00D34CB9" w:rsidRDefault="00F635C9" w:rsidP="00FA1AD5">
            <w:pPr>
              <w:pStyle w:val="a4"/>
              <w:keepNext/>
              <w:ind w:left="0"/>
              <w:rPr>
                <w:i/>
              </w:rPr>
            </w:pPr>
            <w:r w:rsidRPr="00D34CB9">
              <w:rPr>
                <w:i/>
              </w:rPr>
              <w:t xml:space="preserve">Лекции </w:t>
            </w:r>
          </w:p>
        </w:tc>
        <w:tc>
          <w:tcPr>
            <w:tcW w:w="987" w:type="pct"/>
            <w:shd w:val="clear" w:color="auto" w:fill="auto"/>
          </w:tcPr>
          <w:p w14:paraId="230A7846" w14:textId="77777777" w:rsidR="00F635C9" w:rsidRPr="00F635C9" w:rsidRDefault="00F635C9" w:rsidP="00F635C9">
            <w:pPr>
              <w:pStyle w:val="a4"/>
              <w:keepNext/>
              <w:ind w:left="0"/>
              <w:jc w:val="center"/>
            </w:pPr>
            <w:r>
              <w:t>10</w:t>
            </w:r>
          </w:p>
        </w:tc>
        <w:tc>
          <w:tcPr>
            <w:tcW w:w="980" w:type="pct"/>
            <w:shd w:val="clear" w:color="auto" w:fill="auto"/>
          </w:tcPr>
          <w:p w14:paraId="63B4E9B9" w14:textId="77777777" w:rsidR="00F635C9" w:rsidRPr="00F635C9" w:rsidRDefault="00F635C9" w:rsidP="00F635C9">
            <w:pPr>
              <w:pStyle w:val="a4"/>
              <w:keepNext/>
              <w:ind w:left="0"/>
              <w:jc w:val="center"/>
            </w:pPr>
            <w:r>
              <w:t>10</w:t>
            </w:r>
          </w:p>
        </w:tc>
      </w:tr>
      <w:tr w:rsidR="00F635C9" w:rsidRPr="005532E3" w14:paraId="43EACCCF" w14:textId="77777777" w:rsidTr="00F635C9">
        <w:tc>
          <w:tcPr>
            <w:tcW w:w="3033" w:type="pct"/>
            <w:shd w:val="clear" w:color="auto" w:fill="auto"/>
          </w:tcPr>
          <w:p w14:paraId="30AABF24" w14:textId="77777777" w:rsidR="00F635C9" w:rsidRPr="005532E3" w:rsidRDefault="00F635C9" w:rsidP="00FA1AD5">
            <w:pPr>
              <w:pStyle w:val="a4"/>
              <w:keepNext/>
              <w:ind w:left="0"/>
              <w:rPr>
                <w:i/>
              </w:rPr>
            </w:pPr>
            <w:r w:rsidRPr="005532E3">
              <w:rPr>
                <w:i/>
              </w:rPr>
              <w:t xml:space="preserve">Семинары, практические занятия  </w:t>
            </w:r>
          </w:p>
        </w:tc>
        <w:tc>
          <w:tcPr>
            <w:tcW w:w="987" w:type="pct"/>
            <w:shd w:val="clear" w:color="auto" w:fill="auto"/>
          </w:tcPr>
          <w:p w14:paraId="2173A0F2" w14:textId="77777777" w:rsidR="00F635C9" w:rsidRPr="00F635C9" w:rsidRDefault="00F635C9" w:rsidP="00F635C9">
            <w:pPr>
              <w:pStyle w:val="a4"/>
              <w:keepNext/>
              <w:ind w:left="0"/>
              <w:jc w:val="center"/>
            </w:pPr>
            <w:r>
              <w:t>20</w:t>
            </w:r>
          </w:p>
        </w:tc>
        <w:tc>
          <w:tcPr>
            <w:tcW w:w="980" w:type="pct"/>
            <w:shd w:val="clear" w:color="auto" w:fill="auto"/>
          </w:tcPr>
          <w:p w14:paraId="6BF227B9" w14:textId="77777777" w:rsidR="00F635C9" w:rsidRPr="00F635C9" w:rsidRDefault="00F635C9" w:rsidP="00F635C9">
            <w:pPr>
              <w:pStyle w:val="a4"/>
              <w:keepNext/>
              <w:ind w:left="0"/>
              <w:jc w:val="center"/>
            </w:pPr>
            <w:r>
              <w:t>20</w:t>
            </w:r>
          </w:p>
        </w:tc>
      </w:tr>
      <w:tr w:rsidR="00F635C9" w:rsidRPr="005532E3" w14:paraId="06B60631" w14:textId="77777777" w:rsidTr="00F635C9">
        <w:tc>
          <w:tcPr>
            <w:tcW w:w="3033" w:type="pct"/>
            <w:shd w:val="clear" w:color="auto" w:fill="auto"/>
          </w:tcPr>
          <w:p w14:paraId="21BFEA8E" w14:textId="77777777" w:rsidR="00F635C9" w:rsidRPr="005532E3" w:rsidRDefault="00F635C9" w:rsidP="00FA1AD5">
            <w:pPr>
              <w:pStyle w:val="a4"/>
              <w:keepNext/>
              <w:ind w:left="0"/>
              <w:rPr>
                <w:b/>
                <w:i/>
              </w:rPr>
            </w:pPr>
            <w:r w:rsidRPr="005532E3">
              <w:rPr>
                <w:b/>
                <w:i/>
              </w:rPr>
              <w:t>Самостоятельная работа</w:t>
            </w:r>
          </w:p>
        </w:tc>
        <w:tc>
          <w:tcPr>
            <w:tcW w:w="987" w:type="pct"/>
            <w:shd w:val="clear" w:color="auto" w:fill="auto"/>
          </w:tcPr>
          <w:p w14:paraId="5A961CC1" w14:textId="77777777" w:rsidR="00F635C9" w:rsidRPr="00F635C9" w:rsidRDefault="00F635C9" w:rsidP="00F635C9">
            <w:pPr>
              <w:pStyle w:val="a4"/>
              <w:keepNext/>
              <w:ind w:left="0"/>
              <w:jc w:val="center"/>
            </w:pPr>
            <w:r>
              <w:t>78</w:t>
            </w:r>
          </w:p>
        </w:tc>
        <w:tc>
          <w:tcPr>
            <w:tcW w:w="980" w:type="pct"/>
            <w:shd w:val="clear" w:color="auto" w:fill="auto"/>
          </w:tcPr>
          <w:p w14:paraId="4BDA09C7" w14:textId="77777777" w:rsidR="00F635C9" w:rsidRPr="00F635C9" w:rsidRDefault="00F635C9" w:rsidP="00F635C9">
            <w:pPr>
              <w:pStyle w:val="a4"/>
              <w:keepNext/>
              <w:ind w:left="0"/>
              <w:jc w:val="center"/>
            </w:pPr>
            <w:r>
              <w:t>78</w:t>
            </w:r>
          </w:p>
        </w:tc>
      </w:tr>
      <w:tr w:rsidR="00F635C9" w:rsidRPr="005532E3" w14:paraId="7AAF4024" w14:textId="77777777" w:rsidTr="00F635C9">
        <w:tc>
          <w:tcPr>
            <w:tcW w:w="3033" w:type="pct"/>
            <w:shd w:val="clear" w:color="auto" w:fill="auto"/>
          </w:tcPr>
          <w:p w14:paraId="101832B0" w14:textId="77777777" w:rsidR="00F635C9" w:rsidRPr="005532E3" w:rsidRDefault="00F635C9" w:rsidP="00FA1AD5">
            <w:pPr>
              <w:pStyle w:val="a4"/>
              <w:keepNext/>
              <w:ind w:left="0"/>
            </w:pPr>
            <w:r>
              <w:t xml:space="preserve">Вид текущего контроля </w:t>
            </w:r>
          </w:p>
        </w:tc>
        <w:tc>
          <w:tcPr>
            <w:tcW w:w="987" w:type="pct"/>
            <w:shd w:val="clear" w:color="auto" w:fill="auto"/>
          </w:tcPr>
          <w:p w14:paraId="0B5D35D9" w14:textId="77777777" w:rsidR="00F635C9" w:rsidRPr="00F635C9" w:rsidRDefault="00F635C9" w:rsidP="00F635C9">
            <w:pPr>
              <w:pStyle w:val="a4"/>
              <w:keepNext/>
              <w:ind w:left="0"/>
              <w:jc w:val="center"/>
              <w:rPr>
                <w:b/>
                <w:i/>
              </w:rPr>
            </w:pPr>
            <w:r w:rsidRPr="00F635C9">
              <w:rPr>
                <w:b/>
                <w:i/>
              </w:rPr>
              <w:t>Контрольная работа</w:t>
            </w:r>
          </w:p>
        </w:tc>
        <w:tc>
          <w:tcPr>
            <w:tcW w:w="980" w:type="pct"/>
            <w:shd w:val="clear" w:color="auto" w:fill="auto"/>
          </w:tcPr>
          <w:p w14:paraId="11E78A3F" w14:textId="77777777" w:rsidR="00F635C9" w:rsidRPr="00F635C9" w:rsidRDefault="00F635C9" w:rsidP="00F635C9">
            <w:pPr>
              <w:pStyle w:val="a4"/>
              <w:keepNext/>
              <w:ind w:left="0"/>
              <w:jc w:val="center"/>
              <w:rPr>
                <w:i/>
              </w:rPr>
            </w:pPr>
            <w:r w:rsidRPr="00F635C9">
              <w:rPr>
                <w:b/>
                <w:i/>
              </w:rPr>
              <w:t>Контрольная работа</w:t>
            </w:r>
          </w:p>
        </w:tc>
      </w:tr>
      <w:tr w:rsidR="00F635C9" w:rsidRPr="005532E3" w14:paraId="48FCC1E3" w14:textId="77777777" w:rsidTr="00F635C9">
        <w:tc>
          <w:tcPr>
            <w:tcW w:w="3033" w:type="pct"/>
            <w:shd w:val="clear" w:color="auto" w:fill="auto"/>
          </w:tcPr>
          <w:p w14:paraId="303C9A31" w14:textId="77777777" w:rsidR="00F635C9" w:rsidRPr="005532E3" w:rsidRDefault="00F635C9" w:rsidP="00FA1AD5">
            <w:pPr>
              <w:pStyle w:val="a4"/>
              <w:keepNext/>
              <w:ind w:left="0"/>
            </w:pPr>
            <w:r>
              <w:t>Вид промежуточной аттестации</w:t>
            </w:r>
          </w:p>
        </w:tc>
        <w:tc>
          <w:tcPr>
            <w:tcW w:w="987" w:type="pct"/>
            <w:shd w:val="clear" w:color="auto" w:fill="auto"/>
          </w:tcPr>
          <w:p w14:paraId="1FF4200C" w14:textId="77777777" w:rsidR="00F635C9" w:rsidRPr="00F635C9" w:rsidRDefault="00F635C9" w:rsidP="00F635C9">
            <w:pPr>
              <w:pStyle w:val="a4"/>
              <w:keepNext/>
              <w:ind w:left="0"/>
              <w:jc w:val="center"/>
              <w:rPr>
                <w:b/>
                <w:i/>
              </w:rPr>
            </w:pPr>
            <w:r>
              <w:rPr>
                <w:b/>
                <w:i/>
              </w:rPr>
              <w:t>Зачет</w:t>
            </w:r>
          </w:p>
        </w:tc>
        <w:tc>
          <w:tcPr>
            <w:tcW w:w="980" w:type="pct"/>
            <w:shd w:val="clear" w:color="auto" w:fill="auto"/>
          </w:tcPr>
          <w:p w14:paraId="737E2274" w14:textId="77777777" w:rsidR="00F635C9" w:rsidRPr="00F635C9" w:rsidRDefault="00F635C9" w:rsidP="00F635C9">
            <w:pPr>
              <w:pStyle w:val="a4"/>
              <w:keepNext/>
              <w:ind w:left="0"/>
              <w:jc w:val="center"/>
              <w:rPr>
                <w:b/>
                <w:i/>
              </w:rPr>
            </w:pPr>
            <w:r w:rsidRPr="00F635C9">
              <w:rPr>
                <w:b/>
                <w:i/>
              </w:rPr>
              <w:t>Зачет</w:t>
            </w:r>
          </w:p>
        </w:tc>
      </w:tr>
    </w:tbl>
    <w:p w14:paraId="23A70426" w14:textId="77777777" w:rsidR="00667AA1" w:rsidRPr="00667AA1" w:rsidRDefault="00667AA1" w:rsidP="00667AA1">
      <w:pPr>
        <w:jc w:val="both"/>
        <w:rPr>
          <w:sz w:val="28"/>
          <w:szCs w:val="28"/>
        </w:rPr>
      </w:pPr>
    </w:p>
    <w:p w14:paraId="5956E1BF" w14:textId="77777777" w:rsidR="005817C3" w:rsidRDefault="005817C3" w:rsidP="00F55CAB">
      <w:pPr>
        <w:jc w:val="both"/>
        <w:rPr>
          <w:b/>
          <w:bCs/>
          <w:sz w:val="28"/>
          <w:szCs w:val="28"/>
        </w:rPr>
      </w:pPr>
    </w:p>
    <w:p w14:paraId="751F4236" w14:textId="77777777" w:rsidR="00F55CAB" w:rsidRPr="00A332AD" w:rsidRDefault="00F55CAB" w:rsidP="00A332AD">
      <w:pPr>
        <w:pStyle w:val="1"/>
        <w:spacing w:before="0" w:beforeAutospacing="0" w:after="0" w:afterAutospacing="0"/>
        <w:jc w:val="both"/>
        <w:rPr>
          <w:sz w:val="28"/>
          <w:szCs w:val="28"/>
        </w:rPr>
      </w:pPr>
      <w:bookmarkStart w:id="5" w:name="_Toc166620514"/>
      <w:r w:rsidRPr="005532E3">
        <w:rPr>
          <w:sz w:val="28"/>
          <w:szCs w:val="28"/>
        </w:rPr>
        <w:t>5. Содержание дисциплины, структурированное по темам (разделам) дисциплины с указани</w:t>
      </w:r>
      <w:r>
        <w:rPr>
          <w:sz w:val="28"/>
          <w:szCs w:val="28"/>
        </w:rPr>
        <w:t>ем их объемов (в академических часах) и видов</w:t>
      </w:r>
      <w:r w:rsidRPr="005532E3">
        <w:rPr>
          <w:sz w:val="28"/>
          <w:szCs w:val="28"/>
        </w:rPr>
        <w:t xml:space="preserve"> учебных занятий</w:t>
      </w:r>
      <w:bookmarkEnd w:id="5"/>
    </w:p>
    <w:p w14:paraId="4B3C0C0D" w14:textId="77777777" w:rsidR="00A9238D" w:rsidRPr="00A332AD" w:rsidRDefault="00A9238D" w:rsidP="00A332AD">
      <w:pPr>
        <w:rPr>
          <w:b/>
          <w:sz w:val="28"/>
          <w:szCs w:val="28"/>
        </w:rPr>
      </w:pPr>
    </w:p>
    <w:p w14:paraId="59A72111" w14:textId="77777777" w:rsidR="00F55CAB" w:rsidRPr="00A332AD" w:rsidRDefault="00F55CAB" w:rsidP="00A332AD">
      <w:pPr>
        <w:pStyle w:val="2"/>
        <w:spacing w:before="0"/>
        <w:ind w:firstLine="709"/>
        <w:jc w:val="both"/>
        <w:rPr>
          <w:rFonts w:ascii="Times New Roman" w:hAnsi="Times New Roman" w:cs="Times New Roman"/>
          <w:b/>
          <w:color w:val="auto"/>
          <w:sz w:val="28"/>
          <w:szCs w:val="28"/>
        </w:rPr>
      </w:pPr>
      <w:bookmarkStart w:id="6" w:name="_Toc166620515"/>
      <w:r w:rsidRPr="00A332AD">
        <w:rPr>
          <w:rFonts w:ascii="Times New Roman" w:hAnsi="Times New Roman" w:cs="Times New Roman"/>
          <w:b/>
          <w:color w:val="auto"/>
          <w:sz w:val="28"/>
          <w:szCs w:val="28"/>
        </w:rPr>
        <w:t>5.1. Содержание дисциплины</w:t>
      </w:r>
      <w:bookmarkEnd w:id="6"/>
    </w:p>
    <w:p w14:paraId="7BAC7AEA" w14:textId="77777777" w:rsidR="00667AA1" w:rsidRDefault="00667AA1" w:rsidP="00667AA1">
      <w:pPr>
        <w:spacing w:line="360" w:lineRule="auto"/>
        <w:ind w:firstLine="709"/>
        <w:jc w:val="both"/>
        <w:rPr>
          <w:sz w:val="28"/>
          <w:szCs w:val="28"/>
        </w:rPr>
      </w:pPr>
    </w:p>
    <w:p w14:paraId="11F99361" w14:textId="77777777" w:rsidR="007445C3" w:rsidRPr="00D142FD" w:rsidRDefault="007445C3" w:rsidP="007445C3">
      <w:pPr>
        <w:spacing w:line="360" w:lineRule="auto"/>
        <w:ind w:firstLine="709"/>
        <w:jc w:val="both"/>
        <w:rPr>
          <w:b/>
          <w:sz w:val="28"/>
          <w:szCs w:val="28"/>
        </w:rPr>
      </w:pPr>
      <w:r w:rsidRPr="00D142FD">
        <w:rPr>
          <w:b/>
          <w:sz w:val="28"/>
          <w:szCs w:val="28"/>
        </w:rPr>
        <w:t xml:space="preserve">Тема 1. </w:t>
      </w:r>
      <w:r>
        <w:rPr>
          <w:b/>
          <w:sz w:val="28"/>
          <w:szCs w:val="28"/>
        </w:rPr>
        <w:t>Новые принципы государственной кадровой политики</w:t>
      </w:r>
    </w:p>
    <w:p w14:paraId="2E97BD0B" w14:textId="77777777" w:rsidR="007445C3" w:rsidRDefault="007445C3" w:rsidP="007445C3">
      <w:pPr>
        <w:spacing w:line="360" w:lineRule="auto"/>
        <w:ind w:firstLine="714"/>
        <w:jc w:val="both"/>
        <w:rPr>
          <w:sz w:val="28"/>
          <w:szCs w:val="28"/>
        </w:rPr>
      </w:pPr>
      <w:r>
        <w:rPr>
          <w:sz w:val="28"/>
          <w:szCs w:val="28"/>
        </w:rPr>
        <w:t xml:space="preserve">Ценности и принципы </w:t>
      </w:r>
      <w:proofErr w:type="spellStart"/>
      <w:r>
        <w:rPr>
          <w:sz w:val="28"/>
          <w:szCs w:val="28"/>
        </w:rPr>
        <w:t>клиентоцентричного</w:t>
      </w:r>
      <w:proofErr w:type="spellEnd"/>
      <w:r>
        <w:rPr>
          <w:sz w:val="28"/>
          <w:szCs w:val="28"/>
        </w:rPr>
        <w:t xml:space="preserve"> государства. Правовые и организационные вопросы государственной службы. Формирование системы подбора, развития и ротации кадров для органов государственной власти на основе принципов равных возможностей, приоритета профессиональных знаний и квалификаций, включая механизмы регулярной оценки и обратной связи в рамках единой цифровой платформы. </w:t>
      </w:r>
    </w:p>
    <w:p w14:paraId="0E3C0972" w14:textId="77777777" w:rsidR="007445C3" w:rsidRDefault="007445C3" w:rsidP="007445C3">
      <w:pPr>
        <w:spacing w:line="360" w:lineRule="auto"/>
        <w:ind w:firstLine="714"/>
        <w:jc w:val="both"/>
        <w:rPr>
          <w:sz w:val="28"/>
          <w:szCs w:val="28"/>
        </w:rPr>
      </w:pPr>
      <w:r>
        <w:rPr>
          <w:sz w:val="28"/>
          <w:szCs w:val="28"/>
        </w:rPr>
        <w:t>Основные направления реформирования и развития государственной гражданской службы. Поддержка изменений и новая корпоративная культура. Внедрение современных кадровых технологий на гражданской службе в целях её эффективного функционирования. Совершенствование системы исполнительного производства, повышение эффективности исполнения судебных решений. Совершенствование системы оплаты труда и структуры денежного содержания гражданских служащих.</w:t>
      </w:r>
    </w:p>
    <w:p w14:paraId="3043019A" w14:textId="77777777" w:rsidR="007445C3" w:rsidRPr="00961980" w:rsidRDefault="007445C3" w:rsidP="007445C3">
      <w:pPr>
        <w:spacing w:line="360" w:lineRule="auto"/>
        <w:ind w:left="-5" w:firstLine="714"/>
        <w:jc w:val="both"/>
        <w:rPr>
          <w:b/>
          <w:sz w:val="28"/>
          <w:szCs w:val="28"/>
        </w:rPr>
      </w:pPr>
      <w:r w:rsidRPr="00961980">
        <w:rPr>
          <w:b/>
          <w:sz w:val="28"/>
          <w:szCs w:val="28"/>
        </w:rPr>
        <w:t>Тема 2. Государственный гражданский служащий</w:t>
      </w:r>
    </w:p>
    <w:p w14:paraId="15A14AB6" w14:textId="77777777" w:rsidR="007445C3" w:rsidRDefault="007445C3" w:rsidP="007445C3">
      <w:pPr>
        <w:tabs>
          <w:tab w:val="left" w:pos="7449"/>
        </w:tabs>
        <w:spacing w:line="360" w:lineRule="auto"/>
        <w:ind w:firstLine="709"/>
        <w:jc w:val="both"/>
        <w:rPr>
          <w:bCs/>
          <w:sz w:val="28"/>
          <w:szCs w:val="28"/>
        </w:rPr>
      </w:pPr>
      <w:r>
        <w:rPr>
          <w:bCs/>
          <w:sz w:val="28"/>
          <w:szCs w:val="28"/>
        </w:rPr>
        <w:lastRenderedPageBreak/>
        <w:t>Государственный гражданский служащий, его социальный и правовой статус. Основные п</w:t>
      </w:r>
      <w:r w:rsidRPr="00DB3D80">
        <w:rPr>
          <w:bCs/>
          <w:sz w:val="28"/>
          <w:szCs w:val="28"/>
        </w:rPr>
        <w:t xml:space="preserve">рава и обязанности гражданских служащих. </w:t>
      </w:r>
      <w:r>
        <w:rPr>
          <w:bCs/>
          <w:sz w:val="28"/>
          <w:szCs w:val="28"/>
        </w:rPr>
        <w:t>Персональные данные гражданского служащего. Ответственность гражданского служащего.</w:t>
      </w:r>
    </w:p>
    <w:p w14:paraId="67BBF2D2" w14:textId="77777777" w:rsidR="007445C3" w:rsidRDefault="007445C3" w:rsidP="007445C3">
      <w:pPr>
        <w:tabs>
          <w:tab w:val="left" w:pos="7449"/>
        </w:tabs>
        <w:spacing w:line="360" w:lineRule="auto"/>
        <w:ind w:firstLine="709"/>
        <w:jc w:val="both"/>
        <w:rPr>
          <w:bCs/>
          <w:sz w:val="28"/>
          <w:szCs w:val="28"/>
        </w:rPr>
      </w:pPr>
      <w:r>
        <w:rPr>
          <w:bCs/>
          <w:sz w:val="28"/>
          <w:szCs w:val="28"/>
        </w:rPr>
        <w:t xml:space="preserve">Приоритетные направления профессионального развития гражданских служащих. </w:t>
      </w:r>
      <w:r w:rsidRPr="00D755D9">
        <w:rPr>
          <w:bCs/>
          <w:sz w:val="28"/>
          <w:szCs w:val="28"/>
        </w:rPr>
        <w:t>Компетентностный подход на государственной гражданской службе.</w:t>
      </w:r>
      <w:r>
        <w:rPr>
          <w:bCs/>
          <w:sz w:val="28"/>
          <w:szCs w:val="28"/>
        </w:rPr>
        <w:t xml:space="preserve"> Профессиональный опыт гражданского служащего как особая социально-интеллектуальная ценность.</w:t>
      </w:r>
    </w:p>
    <w:p w14:paraId="305F3FCD" w14:textId="77777777" w:rsidR="007445C3" w:rsidRPr="00321BC0" w:rsidRDefault="007445C3" w:rsidP="007445C3">
      <w:pPr>
        <w:tabs>
          <w:tab w:val="left" w:pos="7449"/>
        </w:tabs>
        <w:spacing w:line="360" w:lineRule="auto"/>
        <w:ind w:firstLine="709"/>
        <w:jc w:val="both"/>
        <w:rPr>
          <w:bCs/>
          <w:sz w:val="28"/>
          <w:szCs w:val="28"/>
        </w:rPr>
      </w:pPr>
      <w:r>
        <w:rPr>
          <w:bCs/>
          <w:sz w:val="28"/>
          <w:szCs w:val="28"/>
        </w:rPr>
        <w:t>Управление результативностью на государственной гражданской службе.</w:t>
      </w:r>
      <w:r w:rsidRPr="00FB4160">
        <w:rPr>
          <w:bCs/>
          <w:sz w:val="28"/>
          <w:szCs w:val="28"/>
        </w:rPr>
        <w:t xml:space="preserve"> </w:t>
      </w:r>
      <w:r>
        <w:rPr>
          <w:bCs/>
          <w:sz w:val="28"/>
          <w:szCs w:val="28"/>
        </w:rPr>
        <w:t>Развитие личной эффективности гражданского служащего.</w:t>
      </w:r>
    </w:p>
    <w:p w14:paraId="511F6953" w14:textId="77777777" w:rsidR="007445C3" w:rsidRDefault="007445C3" w:rsidP="007445C3">
      <w:pPr>
        <w:tabs>
          <w:tab w:val="left" w:pos="7449"/>
        </w:tabs>
        <w:spacing w:line="360" w:lineRule="auto"/>
        <w:ind w:firstLine="709"/>
        <w:jc w:val="both"/>
        <w:rPr>
          <w:b/>
          <w:bCs/>
          <w:sz w:val="28"/>
          <w:szCs w:val="28"/>
        </w:rPr>
      </w:pPr>
      <w:r w:rsidRPr="005817C3">
        <w:rPr>
          <w:b/>
          <w:bCs/>
          <w:sz w:val="28"/>
          <w:szCs w:val="28"/>
        </w:rPr>
        <w:t xml:space="preserve">Тема 3. Поступление на государственную гражданскую службу, </w:t>
      </w:r>
    </w:p>
    <w:p w14:paraId="3D18646D" w14:textId="77777777" w:rsidR="007445C3" w:rsidRDefault="007445C3" w:rsidP="007445C3">
      <w:pPr>
        <w:tabs>
          <w:tab w:val="left" w:pos="7449"/>
        </w:tabs>
        <w:spacing w:line="360" w:lineRule="auto"/>
        <w:jc w:val="both"/>
        <w:rPr>
          <w:bCs/>
          <w:sz w:val="28"/>
          <w:szCs w:val="28"/>
        </w:rPr>
      </w:pPr>
      <w:r w:rsidRPr="005817C3">
        <w:rPr>
          <w:b/>
          <w:bCs/>
          <w:sz w:val="28"/>
          <w:szCs w:val="28"/>
        </w:rPr>
        <w:t>порядок её прохождения и прекращения</w:t>
      </w:r>
      <w:r>
        <w:rPr>
          <w:b/>
          <w:bCs/>
          <w:sz w:val="28"/>
          <w:szCs w:val="28"/>
        </w:rPr>
        <w:t xml:space="preserve"> </w:t>
      </w:r>
    </w:p>
    <w:p w14:paraId="6BD18A2E" w14:textId="77777777" w:rsidR="007445C3" w:rsidRDefault="007445C3" w:rsidP="007445C3">
      <w:pPr>
        <w:tabs>
          <w:tab w:val="left" w:pos="7449"/>
        </w:tabs>
        <w:spacing w:line="360" w:lineRule="auto"/>
        <w:ind w:left="-6" w:firstLine="714"/>
        <w:jc w:val="both"/>
        <w:rPr>
          <w:sz w:val="28"/>
          <w:szCs w:val="28"/>
        </w:rPr>
      </w:pPr>
      <w:r w:rsidRPr="00DB3D80">
        <w:rPr>
          <w:bCs/>
          <w:sz w:val="28"/>
          <w:szCs w:val="28"/>
        </w:rPr>
        <w:t>Поступление на гражданскую службу.</w:t>
      </w:r>
      <w:r>
        <w:rPr>
          <w:bCs/>
          <w:sz w:val="28"/>
          <w:szCs w:val="28"/>
        </w:rPr>
        <w:t xml:space="preserve"> </w:t>
      </w:r>
      <w:r>
        <w:rPr>
          <w:sz w:val="28"/>
          <w:szCs w:val="28"/>
        </w:rPr>
        <w:t xml:space="preserve">Замещение должности гражданской службы по конкурсу и без проведения конкурсных процедур. </w:t>
      </w:r>
      <w:r w:rsidRPr="00DB3D80">
        <w:rPr>
          <w:sz w:val="28"/>
          <w:szCs w:val="28"/>
        </w:rPr>
        <w:t xml:space="preserve"> </w:t>
      </w:r>
      <w:r>
        <w:rPr>
          <w:sz w:val="28"/>
          <w:szCs w:val="28"/>
        </w:rPr>
        <w:t>Испытание на гражданской службе. Наставничество на гражданской службе. Адаптация государственных гражданских служащих. Материальное и нематериальное стимулирование на государственной гражданской службе.</w:t>
      </w:r>
    </w:p>
    <w:p w14:paraId="60AEE5B8" w14:textId="77777777" w:rsidR="007445C3" w:rsidRDefault="007445C3" w:rsidP="007445C3">
      <w:pPr>
        <w:tabs>
          <w:tab w:val="left" w:pos="7449"/>
        </w:tabs>
        <w:spacing w:line="360" w:lineRule="auto"/>
        <w:ind w:left="-6" w:firstLine="714"/>
        <w:jc w:val="both"/>
        <w:rPr>
          <w:sz w:val="28"/>
          <w:szCs w:val="28"/>
        </w:rPr>
      </w:pPr>
      <w:r>
        <w:rPr>
          <w:sz w:val="28"/>
          <w:szCs w:val="28"/>
        </w:rPr>
        <w:t>Карьера гражданск</w:t>
      </w:r>
      <w:r w:rsidRPr="00DB3D80">
        <w:rPr>
          <w:sz w:val="28"/>
          <w:szCs w:val="28"/>
        </w:rPr>
        <w:t xml:space="preserve">ого служащего и ее планирование. </w:t>
      </w:r>
      <w:r>
        <w:rPr>
          <w:sz w:val="28"/>
          <w:szCs w:val="28"/>
        </w:rPr>
        <w:t>Критерии должностного роста. Кадровый резерв.</w:t>
      </w:r>
      <w:r w:rsidRPr="00DB3D80">
        <w:rPr>
          <w:sz w:val="28"/>
          <w:szCs w:val="28"/>
        </w:rPr>
        <w:t xml:space="preserve"> </w:t>
      </w:r>
      <w:r>
        <w:rPr>
          <w:sz w:val="28"/>
          <w:szCs w:val="28"/>
        </w:rPr>
        <w:t>Особенности прохождения гражданск</w:t>
      </w:r>
      <w:r w:rsidRPr="00DB3D80">
        <w:rPr>
          <w:sz w:val="28"/>
          <w:szCs w:val="28"/>
        </w:rPr>
        <w:t xml:space="preserve">ой службы в </w:t>
      </w:r>
      <w:r>
        <w:rPr>
          <w:sz w:val="28"/>
          <w:szCs w:val="28"/>
        </w:rPr>
        <w:t xml:space="preserve">Счетной палате </w:t>
      </w:r>
      <w:r w:rsidRPr="00DB3D80">
        <w:rPr>
          <w:sz w:val="28"/>
          <w:szCs w:val="28"/>
        </w:rPr>
        <w:t xml:space="preserve">Российской Федерации. </w:t>
      </w:r>
    </w:p>
    <w:p w14:paraId="30AFA9F9" w14:textId="77777777" w:rsidR="007445C3" w:rsidRDefault="007445C3" w:rsidP="007445C3">
      <w:pPr>
        <w:tabs>
          <w:tab w:val="left" w:pos="7449"/>
        </w:tabs>
        <w:spacing w:line="360" w:lineRule="auto"/>
        <w:ind w:firstLine="709"/>
        <w:jc w:val="both"/>
        <w:rPr>
          <w:bCs/>
          <w:sz w:val="28"/>
          <w:szCs w:val="28"/>
        </w:rPr>
      </w:pPr>
      <w:r>
        <w:rPr>
          <w:b/>
          <w:bCs/>
          <w:sz w:val="28"/>
          <w:szCs w:val="28"/>
        </w:rPr>
        <w:t>Тема 4</w:t>
      </w:r>
      <w:r w:rsidRPr="005817C3">
        <w:rPr>
          <w:b/>
          <w:bCs/>
          <w:sz w:val="28"/>
          <w:szCs w:val="28"/>
        </w:rPr>
        <w:t xml:space="preserve">. </w:t>
      </w:r>
      <w:r>
        <w:rPr>
          <w:b/>
          <w:bCs/>
          <w:sz w:val="28"/>
          <w:szCs w:val="28"/>
        </w:rPr>
        <w:t>Ограничения и запреты на государственной гражданской службе, обеспечение антикоррупционного поведения</w:t>
      </w:r>
    </w:p>
    <w:p w14:paraId="5E187F09" w14:textId="77777777" w:rsidR="007445C3" w:rsidRDefault="007445C3" w:rsidP="007445C3">
      <w:pPr>
        <w:spacing w:line="360" w:lineRule="auto"/>
        <w:ind w:firstLine="709"/>
        <w:jc w:val="both"/>
        <w:rPr>
          <w:sz w:val="28"/>
          <w:szCs w:val="28"/>
        </w:rPr>
      </w:pPr>
      <w:r w:rsidRPr="00F112A1">
        <w:rPr>
          <w:sz w:val="28"/>
          <w:szCs w:val="28"/>
        </w:rPr>
        <w:t xml:space="preserve">Факторы, влияющие на коррупциогенное </w:t>
      </w:r>
      <w:r>
        <w:rPr>
          <w:sz w:val="28"/>
          <w:szCs w:val="28"/>
        </w:rPr>
        <w:t xml:space="preserve">поведение федерального </w:t>
      </w:r>
      <w:r w:rsidRPr="00F112A1">
        <w:rPr>
          <w:sz w:val="28"/>
          <w:szCs w:val="28"/>
        </w:rPr>
        <w:t xml:space="preserve">государственного </w:t>
      </w:r>
      <w:r>
        <w:rPr>
          <w:sz w:val="28"/>
          <w:szCs w:val="28"/>
        </w:rPr>
        <w:t xml:space="preserve">гражданского </w:t>
      </w:r>
      <w:r w:rsidRPr="00F112A1">
        <w:rPr>
          <w:sz w:val="28"/>
          <w:szCs w:val="28"/>
        </w:rPr>
        <w:t>служащего</w:t>
      </w:r>
      <w:r>
        <w:rPr>
          <w:sz w:val="28"/>
          <w:szCs w:val="28"/>
        </w:rPr>
        <w:t>.</w:t>
      </w:r>
      <w:r w:rsidRPr="00D755D9">
        <w:rPr>
          <w:bCs/>
          <w:sz w:val="28"/>
          <w:szCs w:val="28"/>
        </w:rPr>
        <w:t xml:space="preserve"> </w:t>
      </w:r>
      <w:r w:rsidRPr="00F112A1">
        <w:rPr>
          <w:sz w:val="28"/>
          <w:szCs w:val="28"/>
        </w:rPr>
        <w:t>Основные виды правонарушений коррупционного характера в системе государственной службы.</w:t>
      </w:r>
      <w:r>
        <w:rPr>
          <w:sz w:val="28"/>
          <w:szCs w:val="28"/>
        </w:rPr>
        <w:t xml:space="preserve"> </w:t>
      </w:r>
      <w:r w:rsidRPr="00D755D9">
        <w:rPr>
          <w:bCs/>
          <w:sz w:val="28"/>
          <w:szCs w:val="28"/>
        </w:rPr>
        <w:t xml:space="preserve">Ограничения и запреты, связанные с государственной гражданской службой. </w:t>
      </w:r>
      <w:r w:rsidRPr="005E1DFA">
        <w:rPr>
          <w:sz w:val="28"/>
          <w:szCs w:val="28"/>
        </w:rPr>
        <w:t>Порядок предоставления федеральными государственными служащими сведений о доходах, об имуществе и обязательствах имущественного характера.</w:t>
      </w:r>
    </w:p>
    <w:p w14:paraId="6CCE6458" w14:textId="77777777" w:rsidR="007445C3" w:rsidRPr="00D12D10" w:rsidRDefault="007445C3" w:rsidP="007445C3">
      <w:pPr>
        <w:tabs>
          <w:tab w:val="left" w:pos="7449"/>
        </w:tabs>
        <w:spacing w:line="360" w:lineRule="auto"/>
        <w:ind w:firstLine="709"/>
        <w:jc w:val="both"/>
        <w:rPr>
          <w:sz w:val="28"/>
          <w:szCs w:val="28"/>
        </w:rPr>
      </w:pPr>
      <w:r>
        <w:rPr>
          <w:sz w:val="28"/>
          <w:szCs w:val="28"/>
        </w:rPr>
        <w:t>Юридическая о</w:t>
      </w:r>
      <w:r w:rsidRPr="00D755D9">
        <w:rPr>
          <w:bCs/>
          <w:sz w:val="28"/>
          <w:szCs w:val="28"/>
        </w:rPr>
        <w:t xml:space="preserve">тветственность </w:t>
      </w:r>
      <w:r>
        <w:rPr>
          <w:bCs/>
          <w:sz w:val="28"/>
          <w:szCs w:val="28"/>
        </w:rPr>
        <w:t xml:space="preserve">за коррупционные правонарушения. </w:t>
      </w:r>
      <w:r w:rsidRPr="00D12D10">
        <w:rPr>
          <w:sz w:val="28"/>
          <w:szCs w:val="28"/>
        </w:rPr>
        <w:t xml:space="preserve">Система мер по обеспечению соблюдения федеральными государственными служащими </w:t>
      </w:r>
      <w:r w:rsidRPr="00D12D10">
        <w:rPr>
          <w:sz w:val="28"/>
          <w:szCs w:val="28"/>
        </w:rPr>
        <w:lastRenderedPageBreak/>
        <w:t>ограничений, запретов, требований к служебному поведению, общих принципов служебного поведения и исполнения ими обязанностей.</w:t>
      </w:r>
    </w:p>
    <w:p w14:paraId="44EC6946" w14:textId="77777777" w:rsidR="007445C3" w:rsidRDefault="007445C3" w:rsidP="007445C3">
      <w:pPr>
        <w:tabs>
          <w:tab w:val="left" w:pos="7449"/>
        </w:tabs>
        <w:spacing w:line="360" w:lineRule="auto"/>
        <w:ind w:firstLine="709"/>
        <w:jc w:val="both"/>
        <w:rPr>
          <w:bCs/>
          <w:sz w:val="28"/>
          <w:szCs w:val="28"/>
        </w:rPr>
      </w:pPr>
      <w:r>
        <w:rPr>
          <w:b/>
          <w:bCs/>
          <w:sz w:val="28"/>
          <w:szCs w:val="28"/>
        </w:rPr>
        <w:t>Тема 5</w:t>
      </w:r>
      <w:r w:rsidRPr="005817C3">
        <w:rPr>
          <w:b/>
          <w:bCs/>
          <w:sz w:val="28"/>
          <w:szCs w:val="28"/>
        </w:rPr>
        <w:t xml:space="preserve">. </w:t>
      </w:r>
      <w:r>
        <w:rPr>
          <w:b/>
          <w:bCs/>
          <w:sz w:val="28"/>
          <w:szCs w:val="28"/>
        </w:rPr>
        <w:t xml:space="preserve">Урегулирование конфликта интересов на государственной гражданской службе </w:t>
      </w:r>
    </w:p>
    <w:p w14:paraId="3C8F6C16" w14:textId="77777777" w:rsidR="007445C3" w:rsidRPr="00DB3D80" w:rsidRDefault="007445C3" w:rsidP="007445C3">
      <w:pPr>
        <w:tabs>
          <w:tab w:val="left" w:pos="7449"/>
        </w:tabs>
        <w:snapToGrid w:val="0"/>
        <w:spacing w:line="360" w:lineRule="auto"/>
        <w:ind w:firstLine="709"/>
        <w:jc w:val="both"/>
        <w:rPr>
          <w:sz w:val="28"/>
          <w:szCs w:val="28"/>
        </w:rPr>
      </w:pPr>
      <w:r>
        <w:rPr>
          <w:bCs/>
          <w:sz w:val="28"/>
          <w:szCs w:val="28"/>
        </w:rPr>
        <w:t>Понятия</w:t>
      </w:r>
      <w:r w:rsidRPr="00DB3D80">
        <w:rPr>
          <w:bCs/>
          <w:sz w:val="28"/>
          <w:szCs w:val="28"/>
        </w:rPr>
        <w:t xml:space="preserve"> «конфликт интересов» и «личная заинтересованность». Условия, способствующие возникновению конфликта интересов на государственной гражданск</w:t>
      </w:r>
      <w:r>
        <w:rPr>
          <w:bCs/>
          <w:sz w:val="28"/>
          <w:szCs w:val="28"/>
        </w:rPr>
        <w:t>ой службе</w:t>
      </w:r>
      <w:r w:rsidRPr="00DB3D80">
        <w:rPr>
          <w:bCs/>
          <w:sz w:val="28"/>
          <w:szCs w:val="28"/>
        </w:rPr>
        <w:t>. Виды конфликта интересов и способы его выявления.</w:t>
      </w:r>
      <w:r>
        <w:rPr>
          <w:bCs/>
          <w:sz w:val="28"/>
          <w:szCs w:val="28"/>
        </w:rPr>
        <w:t xml:space="preserve"> Коррупционные риски.</w:t>
      </w:r>
    </w:p>
    <w:p w14:paraId="653250AC" w14:textId="77777777" w:rsidR="007445C3" w:rsidRDefault="007445C3" w:rsidP="007445C3">
      <w:pPr>
        <w:tabs>
          <w:tab w:val="left" w:pos="7449"/>
        </w:tabs>
        <w:snapToGrid w:val="0"/>
        <w:spacing w:line="360" w:lineRule="auto"/>
        <w:ind w:firstLine="709"/>
        <w:jc w:val="both"/>
        <w:rPr>
          <w:sz w:val="28"/>
          <w:szCs w:val="28"/>
        </w:rPr>
      </w:pPr>
      <w:r w:rsidRPr="00DB3D80">
        <w:rPr>
          <w:sz w:val="28"/>
          <w:szCs w:val="28"/>
        </w:rPr>
        <w:t xml:space="preserve">Порядок формирования и деятельности комиссий по соблюдению требований к служебному поведению государственных служащих и урегулированию конфликта интересов, образуемых в органах исполнительной власти и муниципальных образованиях. Задачи, рассматриваемые вопросы и возможные решения комиссии. </w:t>
      </w:r>
    </w:p>
    <w:p w14:paraId="4B087358" w14:textId="77777777" w:rsidR="001C0154" w:rsidRDefault="001C0154" w:rsidP="00A3664D">
      <w:pPr>
        <w:tabs>
          <w:tab w:val="left" w:pos="726"/>
          <w:tab w:val="left" w:pos="4571"/>
        </w:tabs>
        <w:jc w:val="both"/>
        <w:rPr>
          <w:bCs/>
          <w:sz w:val="28"/>
          <w:szCs w:val="28"/>
        </w:rPr>
      </w:pPr>
    </w:p>
    <w:p w14:paraId="448A8BAE" w14:textId="77777777" w:rsidR="00A3664D" w:rsidRPr="00A332AD" w:rsidRDefault="005B5D8C" w:rsidP="00A332AD">
      <w:pPr>
        <w:pStyle w:val="2"/>
        <w:spacing w:before="0"/>
        <w:ind w:firstLine="709"/>
        <w:jc w:val="both"/>
        <w:rPr>
          <w:rFonts w:ascii="Times New Roman" w:hAnsi="Times New Roman" w:cs="Times New Roman"/>
          <w:b/>
          <w:color w:val="auto"/>
          <w:sz w:val="28"/>
          <w:szCs w:val="28"/>
        </w:rPr>
      </w:pPr>
      <w:bookmarkStart w:id="7" w:name="_Toc166620516"/>
      <w:r w:rsidRPr="00A332AD">
        <w:rPr>
          <w:rFonts w:ascii="Times New Roman" w:hAnsi="Times New Roman" w:cs="Times New Roman"/>
          <w:b/>
          <w:color w:val="auto"/>
          <w:sz w:val="28"/>
          <w:szCs w:val="28"/>
        </w:rPr>
        <w:t>5.2.  Учебно-тематический план</w:t>
      </w:r>
      <w:bookmarkEnd w:id="7"/>
      <w:r w:rsidRPr="00A332AD">
        <w:rPr>
          <w:rFonts w:ascii="Times New Roman" w:hAnsi="Times New Roman" w:cs="Times New Roman"/>
          <w:b/>
          <w:color w:val="auto"/>
          <w:sz w:val="28"/>
          <w:szCs w:val="28"/>
        </w:rPr>
        <w:t xml:space="preserve"> </w:t>
      </w:r>
      <w:r w:rsidR="00A3664D" w:rsidRPr="00A332AD">
        <w:rPr>
          <w:rFonts w:ascii="Times New Roman" w:hAnsi="Times New Roman" w:cs="Times New Roman"/>
          <w:b/>
          <w:color w:val="auto"/>
          <w:sz w:val="28"/>
          <w:szCs w:val="28"/>
        </w:rPr>
        <w:t xml:space="preserve">           </w:t>
      </w:r>
    </w:p>
    <w:p w14:paraId="121D6DED" w14:textId="6C8BCE2E" w:rsidR="00A16FB0" w:rsidRPr="005B5D8C" w:rsidRDefault="00A16FB0" w:rsidP="00A3664D">
      <w:pPr>
        <w:tabs>
          <w:tab w:val="left" w:pos="726"/>
          <w:tab w:val="left" w:pos="4571"/>
        </w:tabs>
        <w:jc w:val="right"/>
        <w:rPr>
          <w:b/>
          <w:sz w:val="28"/>
          <w:szCs w:val="28"/>
        </w:rPr>
      </w:pPr>
    </w:p>
    <w:tbl>
      <w:tblPr>
        <w:tblW w:w="10773" w:type="dxa"/>
        <w:tblInd w:w="-572" w:type="dxa"/>
        <w:tblLayout w:type="fixed"/>
        <w:tblLook w:val="0000" w:firstRow="0" w:lastRow="0" w:firstColumn="0" w:lastColumn="0" w:noHBand="0" w:noVBand="0"/>
      </w:tblPr>
      <w:tblGrid>
        <w:gridCol w:w="567"/>
        <w:gridCol w:w="2552"/>
        <w:gridCol w:w="850"/>
        <w:gridCol w:w="1134"/>
        <w:gridCol w:w="709"/>
        <w:gridCol w:w="1418"/>
        <w:gridCol w:w="992"/>
        <w:gridCol w:w="2551"/>
      </w:tblGrid>
      <w:tr w:rsidR="005B5D8C" w:rsidRPr="001A588F" w14:paraId="5AD009D0" w14:textId="77777777" w:rsidTr="00012B5C">
        <w:trPr>
          <w:trHeight w:hRule="exact" w:val="406"/>
        </w:trPr>
        <w:tc>
          <w:tcPr>
            <w:tcW w:w="567" w:type="dxa"/>
            <w:vMerge w:val="restart"/>
            <w:tcBorders>
              <w:top w:val="single" w:sz="4" w:space="0" w:color="000000"/>
              <w:left w:val="single" w:sz="4" w:space="0" w:color="000000"/>
              <w:bottom w:val="single" w:sz="4" w:space="0" w:color="000000"/>
            </w:tcBorders>
            <w:shd w:val="clear" w:color="auto" w:fill="auto"/>
            <w:vAlign w:val="center"/>
          </w:tcPr>
          <w:p w14:paraId="0E0EDD2A" w14:textId="77777777" w:rsidR="005B5D8C" w:rsidRPr="00012B5C" w:rsidRDefault="005B5D8C" w:rsidP="00FA1AD5">
            <w:pPr>
              <w:spacing w:before="60" w:after="60"/>
              <w:jc w:val="center"/>
              <w:rPr>
                <w:b/>
                <w:sz w:val="22"/>
                <w:szCs w:val="22"/>
              </w:rPr>
            </w:pPr>
            <w:r w:rsidRPr="00012B5C">
              <w:rPr>
                <w:b/>
                <w:sz w:val="22"/>
                <w:szCs w:val="22"/>
              </w:rPr>
              <w:t>№ п/п</w:t>
            </w:r>
          </w:p>
        </w:tc>
        <w:tc>
          <w:tcPr>
            <w:tcW w:w="2552" w:type="dxa"/>
            <w:vMerge w:val="restart"/>
            <w:tcBorders>
              <w:top w:val="single" w:sz="4" w:space="0" w:color="000000"/>
              <w:left w:val="single" w:sz="4" w:space="0" w:color="000000"/>
              <w:bottom w:val="single" w:sz="4" w:space="0" w:color="000000"/>
            </w:tcBorders>
            <w:shd w:val="clear" w:color="auto" w:fill="auto"/>
            <w:vAlign w:val="center"/>
          </w:tcPr>
          <w:p w14:paraId="6B475358" w14:textId="77777777" w:rsidR="00881E94" w:rsidRPr="00012B5C" w:rsidRDefault="005B5D8C" w:rsidP="00FA1AD5">
            <w:pPr>
              <w:spacing w:before="60" w:after="60"/>
              <w:ind w:firstLine="39"/>
              <w:jc w:val="center"/>
              <w:rPr>
                <w:b/>
                <w:sz w:val="22"/>
                <w:szCs w:val="22"/>
              </w:rPr>
            </w:pPr>
            <w:r w:rsidRPr="00012B5C">
              <w:rPr>
                <w:b/>
                <w:sz w:val="22"/>
                <w:szCs w:val="22"/>
              </w:rPr>
              <w:t xml:space="preserve">Наименование тем (разделов) </w:t>
            </w:r>
          </w:p>
          <w:p w14:paraId="2A5554ED" w14:textId="77777777" w:rsidR="005B5D8C" w:rsidRPr="00012B5C" w:rsidRDefault="005B5D8C" w:rsidP="00FA1AD5">
            <w:pPr>
              <w:spacing w:before="60" w:after="60"/>
              <w:ind w:firstLine="39"/>
              <w:jc w:val="center"/>
              <w:rPr>
                <w:b/>
                <w:sz w:val="22"/>
                <w:szCs w:val="22"/>
              </w:rPr>
            </w:pPr>
            <w:r w:rsidRPr="00012B5C">
              <w:rPr>
                <w:b/>
                <w:sz w:val="22"/>
                <w:szCs w:val="22"/>
              </w:rPr>
              <w:t>дисциплины</w:t>
            </w:r>
          </w:p>
        </w:tc>
        <w:tc>
          <w:tcPr>
            <w:tcW w:w="510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6A7C89D" w14:textId="77777777" w:rsidR="005B5D8C" w:rsidRPr="00012B5C" w:rsidRDefault="005B5D8C" w:rsidP="00FA1AD5">
            <w:pPr>
              <w:snapToGrid w:val="0"/>
              <w:spacing w:before="60" w:after="60"/>
              <w:jc w:val="center"/>
              <w:rPr>
                <w:b/>
                <w:sz w:val="22"/>
                <w:szCs w:val="22"/>
              </w:rPr>
            </w:pPr>
            <w:r w:rsidRPr="00012B5C">
              <w:rPr>
                <w:b/>
                <w:sz w:val="22"/>
                <w:szCs w:val="22"/>
              </w:rPr>
              <w:t>Трудоемкость в часах</w:t>
            </w:r>
          </w:p>
        </w:tc>
        <w:tc>
          <w:tcPr>
            <w:tcW w:w="2551" w:type="dxa"/>
            <w:vMerge w:val="restart"/>
            <w:tcBorders>
              <w:top w:val="single" w:sz="4" w:space="0" w:color="000000"/>
              <w:left w:val="single" w:sz="4" w:space="0" w:color="000000"/>
              <w:right w:val="single" w:sz="4" w:space="0" w:color="000000"/>
            </w:tcBorders>
            <w:shd w:val="clear" w:color="auto" w:fill="auto"/>
          </w:tcPr>
          <w:p w14:paraId="0DC7F193" w14:textId="77777777" w:rsidR="00881E94" w:rsidRDefault="00881E94" w:rsidP="00FA1AD5">
            <w:pPr>
              <w:spacing w:before="60" w:after="60"/>
              <w:jc w:val="center"/>
              <w:rPr>
                <w:b/>
              </w:rPr>
            </w:pPr>
          </w:p>
          <w:p w14:paraId="4A8B5344" w14:textId="77777777" w:rsidR="00881E94" w:rsidRDefault="005B5D8C" w:rsidP="00881E94">
            <w:pPr>
              <w:spacing w:before="60" w:after="60"/>
              <w:jc w:val="center"/>
              <w:rPr>
                <w:b/>
              </w:rPr>
            </w:pPr>
            <w:r w:rsidRPr="001A588F">
              <w:rPr>
                <w:b/>
              </w:rPr>
              <w:t xml:space="preserve">Формы </w:t>
            </w:r>
          </w:p>
          <w:p w14:paraId="5E0640C0" w14:textId="77777777" w:rsidR="00881E94" w:rsidRDefault="005B5D8C" w:rsidP="00881E94">
            <w:pPr>
              <w:spacing w:before="60" w:after="60"/>
              <w:jc w:val="center"/>
              <w:rPr>
                <w:b/>
              </w:rPr>
            </w:pPr>
            <w:r w:rsidRPr="001A588F">
              <w:rPr>
                <w:b/>
              </w:rPr>
              <w:t xml:space="preserve">текущего </w:t>
            </w:r>
          </w:p>
          <w:p w14:paraId="30EEF8EB" w14:textId="77777777" w:rsidR="005B5D8C" w:rsidRPr="001A588F" w:rsidRDefault="005B5D8C" w:rsidP="00881E94">
            <w:pPr>
              <w:spacing w:before="60" w:after="60"/>
              <w:jc w:val="center"/>
              <w:rPr>
                <w:b/>
              </w:rPr>
            </w:pPr>
            <w:r w:rsidRPr="001A588F">
              <w:rPr>
                <w:b/>
              </w:rPr>
              <w:t>контроля успеваемости</w:t>
            </w:r>
          </w:p>
        </w:tc>
      </w:tr>
      <w:tr w:rsidR="005B5D8C" w:rsidRPr="001A588F" w14:paraId="2A8711CD" w14:textId="77777777" w:rsidTr="00012B5C">
        <w:trPr>
          <w:trHeight w:hRule="exact" w:val="704"/>
        </w:trPr>
        <w:tc>
          <w:tcPr>
            <w:tcW w:w="567" w:type="dxa"/>
            <w:vMerge/>
            <w:tcBorders>
              <w:top w:val="single" w:sz="4" w:space="0" w:color="000000"/>
              <w:left w:val="single" w:sz="4" w:space="0" w:color="000000"/>
              <w:bottom w:val="single" w:sz="4" w:space="0" w:color="000000"/>
            </w:tcBorders>
            <w:shd w:val="clear" w:color="auto" w:fill="auto"/>
            <w:vAlign w:val="center"/>
          </w:tcPr>
          <w:p w14:paraId="7A156479" w14:textId="77777777" w:rsidR="005B5D8C" w:rsidRPr="00012B5C" w:rsidRDefault="005B5D8C" w:rsidP="00FA1AD5">
            <w:pPr>
              <w:rPr>
                <w:b/>
                <w:sz w:val="22"/>
                <w:szCs w:val="22"/>
              </w:rPr>
            </w:pPr>
          </w:p>
        </w:tc>
        <w:tc>
          <w:tcPr>
            <w:tcW w:w="2552" w:type="dxa"/>
            <w:vMerge/>
            <w:tcBorders>
              <w:top w:val="single" w:sz="4" w:space="0" w:color="000000"/>
              <w:left w:val="single" w:sz="4" w:space="0" w:color="000000"/>
              <w:bottom w:val="single" w:sz="4" w:space="0" w:color="000000"/>
            </w:tcBorders>
            <w:shd w:val="clear" w:color="auto" w:fill="auto"/>
            <w:vAlign w:val="center"/>
          </w:tcPr>
          <w:p w14:paraId="21BC7616" w14:textId="77777777" w:rsidR="005B5D8C" w:rsidRPr="00012B5C" w:rsidRDefault="005B5D8C" w:rsidP="00FA1AD5">
            <w:pPr>
              <w:rPr>
                <w:b/>
                <w:sz w:val="22"/>
                <w:szCs w:val="22"/>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560AF4D8" w14:textId="77777777" w:rsidR="005B5D8C" w:rsidRPr="00012B5C" w:rsidRDefault="005B5D8C" w:rsidP="00FA1AD5">
            <w:pPr>
              <w:spacing w:before="60" w:after="60"/>
              <w:jc w:val="center"/>
              <w:rPr>
                <w:b/>
                <w:sz w:val="22"/>
                <w:szCs w:val="22"/>
              </w:rPr>
            </w:pPr>
            <w:r w:rsidRPr="00012B5C">
              <w:rPr>
                <w:b/>
                <w:sz w:val="22"/>
                <w:szCs w:val="22"/>
              </w:rPr>
              <w:t>Всего часов</w:t>
            </w:r>
          </w:p>
        </w:tc>
        <w:tc>
          <w:tcPr>
            <w:tcW w:w="3261" w:type="dxa"/>
            <w:gridSpan w:val="3"/>
            <w:tcBorders>
              <w:top w:val="single" w:sz="4" w:space="0" w:color="000000"/>
              <w:left w:val="single" w:sz="4" w:space="0" w:color="000000"/>
              <w:bottom w:val="single" w:sz="4" w:space="0" w:color="000000"/>
            </w:tcBorders>
            <w:shd w:val="clear" w:color="auto" w:fill="auto"/>
            <w:vAlign w:val="center"/>
          </w:tcPr>
          <w:p w14:paraId="7D5FEDEA" w14:textId="6A41B475" w:rsidR="00FF260A" w:rsidRPr="00012B5C" w:rsidRDefault="005B5D8C" w:rsidP="00FA1AD5">
            <w:pPr>
              <w:snapToGrid w:val="0"/>
              <w:spacing w:before="60" w:after="60"/>
              <w:jc w:val="center"/>
              <w:rPr>
                <w:b/>
                <w:sz w:val="22"/>
                <w:szCs w:val="22"/>
              </w:rPr>
            </w:pPr>
            <w:r w:rsidRPr="00012B5C">
              <w:rPr>
                <w:b/>
                <w:sz w:val="22"/>
                <w:szCs w:val="22"/>
              </w:rPr>
              <w:t>Контактная работа</w:t>
            </w:r>
            <w:r w:rsidR="00A332AD" w:rsidRPr="00012B5C">
              <w:rPr>
                <w:b/>
                <w:sz w:val="22"/>
                <w:szCs w:val="22"/>
                <w:lang w:val="en-GB"/>
              </w:rPr>
              <w:t>*</w:t>
            </w:r>
            <w:r w:rsidRPr="00012B5C">
              <w:rPr>
                <w:b/>
                <w:sz w:val="22"/>
                <w:szCs w:val="22"/>
              </w:rPr>
              <w:t xml:space="preserve"> </w:t>
            </w:r>
            <w:r w:rsidR="00FF260A" w:rsidRPr="00012B5C">
              <w:rPr>
                <w:b/>
                <w:sz w:val="22"/>
                <w:szCs w:val="22"/>
              </w:rPr>
              <w:t>–</w:t>
            </w:r>
            <w:r w:rsidRPr="00012B5C">
              <w:rPr>
                <w:b/>
                <w:sz w:val="22"/>
                <w:szCs w:val="22"/>
              </w:rPr>
              <w:t xml:space="preserve"> </w:t>
            </w:r>
          </w:p>
          <w:p w14:paraId="643715FA" w14:textId="6A5F6F67" w:rsidR="005B5D8C" w:rsidRPr="00012B5C" w:rsidRDefault="005B5D8C" w:rsidP="00FA1AD5">
            <w:pPr>
              <w:snapToGrid w:val="0"/>
              <w:spacing w:before="60" w:after="60"/>
              <w:jc w:val="center"/>
              <w:rPr>
                <w:b/>
                <w:sz w:val="22"/>
                <w:szCs w:val="22"/>
                <w:lang w:val="en-GB"/>
              </w:rPr>
            </w:pPr>
            <w:r w:rsidRPr="00012B5C">
              <w:rPr>
                <w:b/>
                <w:sz w:val="22"/>
                <w:szCs w:val="22"/>
              </w:rPr>
              <w:t>Аудиторная работа</w:t>
            </w:r>
          </w:p>
        </w:tc>
        <w:tc>
          <w:tcPr>
            <w:tcW w:w="992" w:type="dxa"/>
            <w:vMerge w:val="restart"/>
            <w:tcBorders>
              <w:top w:val="single" w:sz="4" w:space="0" w:color="000000"/>
              <w:left w:val="single" w:sz="4" w:space="0" w:color="000000"/>
              <w:right w:val="single" w:sz="4" w:space="0" w:color="000000"/>
            </w:tcBorders>
            <w:shd w:val="clear" w:color="auto" w:fill="auto"/>
            <w:vAlign w:val="center"/>
          </w:tcPr>
          <w:p w14:paraId="30530E49" w14:textId="77777777" w:rsidR="005B5D8C" w:rsidRPr="001A588F" w:rsidRDefault="005B5D8C" w:rsidP="00FA1AD5">
            <w:pPr>
              <w:snapToGrid w:val="0"/>
              <w:spacing w:before="60" w:after="60"/>
              <w:jc w:val="center"/>
              <w:rPr>
                <w:b/>
              </w:rPr>
            </w:pPr>
            <w:r w:rsidRPr="001A588F">
              <w:rPr>
                <w:b/>
              </w:rPr>
              <w:t>Самостоятельная работа</w:t>
            </w:r>
          </w:p>
        </w:tc>
        <w:tc>
          <w:tcPr>
            <w:tcW w:w="2551" w:type="dxa"/>
            <w:vMerge/>
            <w:tcBorders>
              <w:left w:val="single" w:sz="4" w:space="0" w:color="000000"/>
              <w:right w:val="single" w:sz="4" w:space="0" w:color="000000"/>
            </w:tcBorders>
            <w:shd w:val="clear" w:color="auto" w:fill="auto"/>
          </w:tcPr>
          <w:p w14:paraId="7D57C0A9" w14:textId="77777777" w:rsidR="005B5D8C" w:rsidRPr="001A588F" w:rsidRDefault="005B5D8C" w:rsidP="00FA1AD5">
            <w:pPr>
              <w:spacing w:before="60" w:after="60"/>
              <w:jc w:val="center"/>
              <w:rPr>
                <w:b/>
              </w:rPr>
            </w:pPr>
          </w:p>
        </w:tc>
      </w:tr>
      <w:tr w:rsidR="005B5D8C" w:rsidRPr="001A588F" w14:paraId="7CCD58A3" w14:textId="77777777" w:rsidTr="00012B5C">
        <w:trPr>
          <w:trHeight w:val="539"/>
        </w:trPr>
        <w:tc>
          <w:tcPr>
            <w:tcW w:w="567" w:type="dxa"/>
            <w:vMerge/>
            <w:tcBorders>
              <w:top w:val="single" w:sz="4" w:space="0" w:color="000000"/>
              <w:left w:val="single" w:sz="4" w:space="0" w:color="000000"/>
              <w:bottom w:val="single" w:sz="4" w:space="0" w:color="000000"/>
            </w:tcBorders>
            <w:shd w:val="clear" w:color="auto" w:fill="auto"/>
            <w:vAlign w:val="center"/>
          </w:tcPr>
          <w:p w14:paraId="1AC2A96F" w14:textId="77777777" w:rsidR="005B5D8C" w:rsidRPr="00012B5C" w:rsidRDefault="005B5D8C" w:rsidP="00FA1AD5">
            <w:pPr>
              <w:rPr>
                <w:sz w:val="22"/>
                <w:szCs w:val="22"/>
              </w:rPr>
            </w:pPr>
          </w:p>
        </w:tc>
        <w:tc>
          <w:tcPr>
            <w:tcW w:w="2552" w:type="dxa"/>
            <w:vMerge/>
            <w:tcBorders>
              <w:top w:val="single" w:sz="4" w:space="0" w:color="000000"/>
              <w:left w:val="single" w:sz="4" w:space="0" w:color="000000"/>
              <w:bottom w:val="single" w:sz="4" w:space="0" w:color="000000"/>
            </w:tcBorders>
            <w:shd w:val="clear" w:color="auto" w:fill="auto"/>
            <w:vAlign w:val="center"/>
          </w:tcPr>
          <w:p w14:paraId="38EAD780" w14:textId="77777777" w:rsidR="005B5D8C" w:rsidRPr="00012B5C" w:rsidRDefault="005B5D8C" w:rsidP="00FA1AD5">
            <w:pPr>
              <w:rPr>
                <w:sz w:val="22"/>
                <w:szCs w:val="22"/>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245A0A9D" w14:textId="77777777" w:rsidR="005B5D8C" w:rsidRPr="00012B5C" w:rsidRDefault="005B5D8C" w:rsidP="00FA1AD5">
            <w:pPr>
              <w:jc w:val="center"/>
              <w:rPr>
                <w:sz w:val="22"/>
                <w:szCs w:val="22"/>
              </w:rPr>
            </w:pPr>
          </w:p>
        </w:tc>
        <w:tc>
          <w:tcPr>
            <w:tcW w:w="1134" w:type="dxa"/>
            <w:tcBorders>
              <w:top w:val="single" w:sz="4" w:space="0" w:color="000000"/>
              <w:left w:val="single" w:sz="4" w:space="0" w:color="000000"/>
              <w:bottom w:val="single" w:sz="4" w:space="0" w:color="000000"/>
            </w:tcBorders>
            <w:shd w:val="clear" w:color="auto" w:fill="auto"/>
            <w:vAlign w:val="center"/>
          </w:tcPr>
          <w:p w14:paraId="2D55FCF5" w14:textId="77777777" w:rsidR="005B5D8C" w:rsidRPr="00012B5C" w:rsidRDefault="005B5D8C" w:rsidP="00FA1AD5">
            <w:pPr>
              <w:snapToGrid w:val="0"/>
              <w:spacing w:before="60" w:after="60"/>
              <w:jc w:val="center"/>
              <w:rPr>
                <w:b/>
                <w:sz w:val="22"/>
                <w:szCs w:val="22"/>
              </w:rPr>
            </w:pPr>
            <w:r w:rsidRPr="00012B5C">
              <w:rPr>
                <w:b/>
                <w:sz w:val="22"/>
                <w:szCs w:val="22"/>
              </w:rPr>
              <w:t>Общая</w:t>
            </w:r>
          </w:p>
        </w:tc>
        <w:tc>
          <w:tcPr>
            <w:tcW w:w="709" w:type="dxa"/>
            <w:tcBorders>
              <w:top w:val="single" w:sz="4" w:space="0" w:color="000000"/>
              <w:left w:val="single" w:sz="4" w:space="0" w:color="000000"/>
              <w:bottom w:val="single" w:sz="4" w:space="0" w:color="000000"/>
            </w:tcBorders>
            <w:shd w:val="clear" w:color="auto" w:fill="auto"/>
            <w:vAlign w:val="center"/>
          </w:tcPr>
          <w:p w14:paraId="56D60743" w14:textId="77777777" w:rsidR="005B5D8C" w:rsidRPr="00012B5C" w:rsidRDefault="005B5D8C" w:rsidP="00FA1AD5">
            <w:pPr>
              <w:snapToGrid w:val="0"/>
              <w:spacing w:before="60" w:after="60"/>
              <w:jc w:val="center"/>
              <w:rPr>
                <w:b/>
                <w:sz w:val="22"/>
                <w:szCs w:val="22"/>
              </w:rPr>
            </w:pPr>
            <w:r w:rsidRPr="00012B5C">
              <w:rPr>
                <w:b/>
                <w:sz w:val="22"/>
                <w:szCs w:val="22"/>
              </w:rPr>
              <w:t>Лекции</w:t>
            </w:r>
          </w:p>
        </w:tc>
        <w:tc>
          <w:tcPr>
            <w:tcW w:w="1418" w:type="dxa"/>
            <w:tcBorders>
              <w:top w:val="single" w:sz="4" w:space="0" w:color="000000"/>
              <w:left w:val="single" w:sz="4" w:space="0" w:color="000000"/>
              <w:bottom w:val="single" w:sz="4" w:space="0" w:color="000000"/>
            </w:tcBorders>
            <w:shd w:val="clear" w:color="auto" w:fill="auto"/>
            <w:vAlign w:val="center"/>
          </w:tcPr>
          <w:p w14:paraId="6BE18162" w14:textId="77777777" w:rsidR="005B5D8C" w:rsidRPr="00012B5C" w:rsidRDefault="005B5D8C" w:rsidP="00FA1AD5">
            <w:pPr>
              <w:snapToGrid w:val="0"/>
              <w:spacing w:before="60" w:after="60"/>
              <w:jc w:val="center"/>
              <w:rPr>
                <w:b/>
                <w:sz w:val="22"/>
                <w:szCs w:val="22"/>
              </w:rPr>
            </w:pPr>
            <w:r w:rsidRPr="00012B5C">
              <w:rPr>
                <w:b/>
                <w:sz w:val="22"/>
                <w:szCs w:val="22"/>
              </w:rPr>
              <w:t>Семинары, практические занятия</w:t>
            </w:r>
          </w:p>
        </w:tc>
        <w:tc>
          <w:tcPr>
            <w:tcW w:w="992" w:type="dxa"/>
            <w:vMerge/>
            <w:tcBorders>
              <w:left w:val="single" w:sz="4" w:space="0" w:color="000000"/>
              <w:bottom w:val="single" w:sz="4" w:space="0" w:color="000000"/>
              <w:right w:val="single" w:sz="4" w:space="0" w:color="000000"/>
            </w:tcBorders>
            <w:shd w:val="clear" w:color="auto" w:fill="auto"/>
            <w:vAlign w:val="center"/>
          </w:tcPr>
          <w:p w14:paraId="452D89F5" w14:textId="77777777" w:rsidR="005B5D8C" w:rsidRPr="001A588F" w:rsidRDefault="005B5D8C" w:rsidP="00FA1AD5">
            <w:pPr>
              <w:spacing w:before="60" w:after="60"/>
              <w:jc w:val="center"/>
            </w:pPr>
          </w:p>
        </w:tc>
        <w:tc>
          <w:tcPr>
            <w:tcW w:w="2551" w:type="dxa"/>
            <w:vMerge/>
            <w:tcBorders>
              <w:left w:val="single" w:sz="4" w:space="0" w:color="000000"/>
              <w:bottom w:val="single" w:sz="4" w:space="0" w:color="000000"/>
              <w:right w:val="single" w:sz="4" w:space="0" w:color="000000"/>
            </w:tcBorders>
            <w:shd w:val="clear" w:color="auto" w:fill="auto"/>
          </w:tcPr>
          <w:p w14:paraId="7F12517E" w14:textId="77777777" w:rsidR="005B5D8C" w:rsidRPr="001A588F" w:rsidRDefault="005B5D8C" w:rsidP="00FA1AD5">
            <w:pPr>
              <w:spacing w:before="60" w:after="60"/>
              <w:jc w:val="center"/>
            </w:pPr>
          </w:p>
        </w:tc>
      </w:tr>
      <w:tr w:rsidR="005B5D8C" w:rsidRPr="001A588F" w14:paraId="1BD2D3EF" w14:textId="77777777" w:rsidTr="00012B5C">
        <w:tc>
          <w:tcPr>
            <w:tcW w:w="567" w:type="dxa"/>
            <w:tcBorders>
              <w:top w:val="single" w:sz="4" w:space="0" w:color="000000"/>
              <w:left w:val="single" w:sz="4" w:space="0" w:color="000000"/>
              <w:bottom w:val="single" w:sz="4" w:space="0" w:color="000000"/>
            </w:tcBorders>
            <w:vAlign w:val="center"/>
          </w:tcPr>
          <w:p w14:paraId="6CCE6DCF" w14:textId="77777777" w:rsidR="005B5D8C" w:rsidRPr="001A588F" w:rsidRDefault="005B5D8C" w:rsidP="00FA1AD5">
            <w:pPr>
              <w:snapToGrid w:val="0"/>
              <w:spacing w:before="60" w:after="60"/>
              <w:jc w:val="center"/>
            </w:pPr>
            <w:r w:rsidRPr="001A588F">
              <w:t>1.</w:t>
            </w:r>
          </w:p>
        </w:tc>
        <w:tc>
          <w:tcPr>
            <w:tcW w:w="2552" w:type="dxa"/>
            <w:tcBorders>
              <w:top w:val="single" w:sz="4" w:space="0" w:color="000000"/>
              <w:left w:val="single" w:sz="4" w:space="0" w:color="000000"/>
              <w:bottom w:val="single" w:sz="4" w:space="0" w:color="000000"/>
            </w:tcBorders>
            <w:vAlign w:val="center"/>
          </w:tcPr>
          <w:p w14:paraId="46577D22" w14:textId="77777777" w:rsidR="005B5D8C" w:rsidRPr="001A588F" w:rsidRDefault="001C0154" w:rsidP="00FA1AD5">
            <w:pPr>
              <w:snapToGrid w:val="0"/>
              <w:spacing w:before="60" w:after="60"/>
              <w:jc w:val="both"/>
            </w:pPr>
            <w:r w:rsidRPr="00186B75">
              <w:t>Новые принципы государственной кадровой политики</w:t>
            </w:r>
          </w:p>
        </w:tc>
        <w:tc>
          <w:tcPr>
            <w:tcW w:w="850" w:type="dxa"/>
            <w:tcBorders>
              <w:top w:val="single" w:sz="4" w:space="0" w:color="000000"/>
              <w:left w:val="single" w:sz="4" w:space="0" w:color="000000"/>
              <w:bottom w:val="single" w:sz="4" w:space="0" w:color="000000"/>
            </w:tcBorders>
            <w:vAlign w:val="center"/>
          </w:tcPr>
          <w:p w14:paraId="25686096" w14:textId="77777777" w:rsidR="005B5D8C" w:rsidRPr="001A588F" w:rsidRDefault="00B048E8" w:rsidP="00FA1AD5">
            <w:pPr>
              <w:snapToGrid w:val="0"/>
              <w:spacing w:before="60" w:after="60"/>
              <w:jc w:val="center"/>
            </w:pPr>
            <w:r>
              <w:t>1</w:t>
            </w:r>
            <w:r w:rsidR="00C74A1D">
              <w:t>2</w:t>
            </w:r>
          </w:p>
        </w:tc>
        <w:tc>
          <w:tcPr>
            <w:tcW w:w="1134" w:type="dxa"/>
            <w:tcBorders>
              <w:top w:val="single" w:sz="4" w:space="0" w:color="000000"/>
              <w:left w:val="single" w:sz="4" w:space="0" w:color="000000"/>
              <w:bottom w:val="single" w:sz="4" w:space="0" w:color="000000"/>
            </w:tcBorders>
            <w:vAlign w:val="center"/>
          </w:tcPr>
          <w:p w14:paraId="304E2F2A" w14:textId="77777777" w:rsidR="005B5D8C" w:rsidRPr="00FF260A" w:rsidRDefault="00C74A1D" w:rsidP="00FA1AD5">
            <w:pPr>
              <w:snapToGrid w:val="0"/>
              <w:spacing w:before="60" w:after="60"/>
              <w:jc w:val="center"/>
            </w:pPr>
            <w:r>
              <w:t>2</w:t>
            </w:r>
          </w:p>
        </w:tc>
        <w:tc>
          <w:tcPr>
            <w:tcW w:w="709" w:type="dxa"/>
            <w:tcBorders>
              <w:top w:val="single" w:sz="4" w:space="0" w:color="000000"/>
              <w:left w:val="single" w:sz="4" w:space="0" w:color="000000"/>
              <w:bottom w:val="single" w:sz="4" w:space="0" w:color="000000"/>
            </w:tcBorders>
            <w:vAlign w:val="center"/>
          </w:tcPr>
          <w:p w14:paraId="42741B79" w14:textId="77777777" w:rsidR="005B5D8C" w:rsidRPr="00487AA0" w:rsidRDefault="005B5D8C" w:rsidP="00FA1AD5">
            <w:pPr>
              <w:snapToGrid w:val="0"/>
              <w:spacing w:before="60" w:after="60"/>
              <w:jc w:val="center"/>
            </w:pPr>
            <w:r w:rsidRPr="001A588F">
              <w:rPr>
                <w:lang w:val="en-US"/>
              </w:rPr>
              <w:t>2</w:t>
            </w:r>
          </w:p>
        </w:tc>
        <w:tc>
          <w:tcPr>
            <w:tcW w:w="1418" w:type="dxa"/>
            <w:tcBorders>
              <w:top w:val="single" w:sz="4" w:space="0" w:color="000000"/>
              <w:left w:val="single" w:sz="4" w:space="0" w:color="000000"/>
              <w:bottom w:val="single" w:sz="4" w:space="0" w:color="000000"/>
            </w:tcBorders>
            <w:vAlign w:val="center"/>
          </w:tcPr>
          <w:p w14:paraId="7B4EDA27" w14:textId="77777777" w:rsidR="005B5D8C" w:rsidRPr="00FF260A" w:rsidRDefault="00C74A1D" w:rsidP="00FA1AD5">
            <w:pPr>
              <w:snapToGrid w:val="0"/>
              <w:spacing w:before="60" w:after="60"/>
              <w:jc w:val="center"/>
            </w:pPr>
            <w: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1B140B46" w14:textId="77777777" w:rsidR="005B5D8C" w:rsidRPr="001A588F" w:rsidRDefault="00FF260A" w:rsidP="00FA1AD5">
            <w:pPr>
              <w:snapToGrid w:val="0"/>
              <w:spacing w:before="60" w:after="60"/>
              <w:jc w:val="center"/>
            </w:pPr>
            <w:r>
              <w:t>1</w:t>
            </w:r>
            <w:r w:rsidR="00B048E8">
              <w:t>0</w:t>
            </w:r>
          </w:p>
        </w:tc>
        <w:tc>
          <w:tcPr>
            <w:tcW w:w="2551" w:type="dxa"/>
            <w:tcBorders>
              <w:top w:val="single" w:sz="4" w:space="0" w:color="000000"/>
              <w:left w:val="single" w:sz="4" w:space="0" w:color="000000"/>
              <w:bottom w:val="single" w:sz="4" w:space="0" w:color="000000"/>
              <w:right w:val="single" w:sz="4" w:space="0" w:color="000000"/>
            </w:tcBorders>
          </w:tcPr>
          <w:p w14:paraId="6B012EB4" w14:textId="77777777" w:rsidR="00EF5A69" w:rsidRDefault="00881E94" w:rsidP="00881E94">
            <w:pPr>
              <w:pStyle w:val="11"/>
              <w:jc w:val="center"/>
              <w:rPr>
                <w:rFonts w:ascii="Times New Roman" w:hAnsi="Times New Roman"/>
                <w:sz w:val="24"/>
                <w:szCs w:val="24"/>
              </w:rPr>
            </w:pPr>
            <w:r>
              <w:rPr>
                <w:rFonts w:ascii="Times New Roman" w:hAnsi="Times New Roman"/>
                <w:sz w:val="24"/>
                <w:szCs w:val="24"/>
              </w:rPr>
              <w:t>О</w:t>
            </w:r>
            <w:r w:rsidR="005B5D8C" w:rsidRPr="00B011F4">
              <w:rPr>
                <w:rFonts w:ascii="Times New Roman" w:hAnsi="Times New Roman"/>
                <w:sz w:val="24"/>
                <w:szCs w:val="24"/>
              </w:rPr>
              <w:t>бсуждение</w:t>
            </w:r>
            <w:r>
              <w:rPr>
                <w:rFonts w:ascii="Times New Roman" w:hAnsi="Times New Roman"/>
                <w:sz w:val="24"/>
                <w:szCs w:val="24"/>
              </w:rPr>
              <w:t xml:space="preserve"> проблемных вопросов</w:t>
            </w:r>
            <w:r w:rsidR="005B5D8C" w:rsidRPr="00B011F4">
              <w:rPr>
                <w:rFonts w:ascii="Times New Roman" w:hAnsi="Times New Roman"/>
                <w:sz w:val="24"/>
                <w:szCs w:val="24"/>
              </w:rPr>
              <w:t>,</w:t>
            </w:r>
            <w:r w:rsidR="005B5D8C">
              <w:rPr>
                <w:rFonts w:ascii="Times New Roman" w:hAnsi="Times New Roman"/>
                <w:sz w:val="24"/>
                <w:szCs w:val="24"/>
              </w:rPr>
              <w:t xml:space="preserve"> </w:t>
            </w:r>
          </w:p>
          <w:p w14:paraId="2769AB06" w14:textId="77777777" w:rsidR="005B5D8C" w:rsidRPr="001A588F" w:rsidRDefault="005B5D8C" w:rsidP="00FA1AD5">
            <w:pPr>
              <w:pStyle w:val="11"/>
              <w:jc w:val="center"/>
              <w:rPr>
                <w:rFonts w:ascii="Times New Roman" w:hAnsi="Times New Roman"/>
                <w:sz w:val="24"/>
                <w:szCs w:val="24"/>
              </w:rPr>
            </w:pPr>
            <w:r>
              <w:rPr>
                <w:rFonts w:ascii="Times New Roman" w:hAnsi="Times New Roman"/>
                <w:sz w:val="24"/>
                <w:szCs w:val="24"/>
              </w:rPr>
              <w:t xml:space="preserve"> </w:t>
            </w:r>
            <w:r w:rsidR="00881E94">
              <w:rPr>
                <w:rFonts w:ascii="Times New Roman" w:hAnsi="Times New Roman"/>
                <w:sz w:val="24"/>
                <w:szCs w:val="24"/>
              </w:rPr>
              <w:t>дискуссия</w:t>
            </w:r>
          </w:p>
        </w:tc>
      </w:tr>
      <w:tr w:rsidR="005B5D8C" w:rsidRPr="001A588F" w14:paraId="60C07A82" w14:textId="77777777" w:rsidTr="00012B5C">
        <w:tc>
          <w:tcPr>
            <w:tcW w:w="567" w:type="dxa"/>
            <w:tcBorders>
              <w:top w:val="single" w:sz="4" w:space="0" w:color="000000"/>
              <w:left w:val="single" w:sz="4" w:space="0" w:color="000000"/>
              <w:bottom w:val="single" w:sz="4" w:space="0" w:color="000000"/>
            </w:tcBorders>
            <w:vAlign w:val="center"/>
          </w:tcPr>
          <w:p w14:paraId="021927A2" w14:textId="77777777" w:rsidR="005B5D8C" w:rsidRPr="001A588F" w:rsidRDefault="005B5D8C" w:rsidP="00FA1AD5">
            <w:pPr>
              <w:snapToGrid w:val="0"/>
              <w:spacing w:before="60" w:after="60"/>
              <w:jc w:val="center"/>
            </w:pPr>
            <w:r w:rsidRPr="001A588F">
              <w:t>2.</w:t>
            </w:r>
          </w:p>
        </w:tc>
        <w:tc>
          <w:tcPr>
            <w:tcW w:w="2552" w:type="dxa"/>
            <w:tcBorders>
              <w:top w:val="single" w:sz="4" w:space="0" w:color="000000"/>
              <w:left w:val="single" w:sz="4" w:space="0" w:color="000000"/>
              <w:bottom w:val="single" w:sz="4" w:space="0" w:color="000000"/>
            </w:tcBorders>
            <w:vAlign w:val="center"/>
          </w:tcPr>
          <w:p w14:paraId="1A1220FC" w14:textId="77777777" w:rsidR="005B5D8C" w:rsidRPr="001A588F" w:rsidRDefault="00FF260A" w:rsidP="00FA1AD5">
            <w:pPr>
              <w:snapToGrid w:val="0"/>
              <w:spacing w:before="60" w:after="60"/>
              <w:jc w:val="both"/>
            </w:pPr>
            <w:r>
              <w:t>Государственный гражданский служащий</w:t>
            </w:r>
          </w:p>
        </w:tc>
        <w:tc>
          <w:tcPr>
            <w:tcW w:w="850" w:type="dxa"/>
            <w:tcBorders>
              <w:top w:val="single" w:sz="4" w:space="0" w:color="000000"/>
              <w:left w:val="single" w:sz="4" w:space="0" w:color="000000"/>
              <w:bottom w:val="single" w:sz="4" w:space="0" w:color="000000"/>
            </w:tcBorders>
            <w:vAlign w:val="center"/>
          </w:tcPr>
          <w:p w14:paraId="448820B1" w14:textId="77777777" w:rsidR="005B5D8C" w:rsidRPr="001A588F" w:rsidRDefault="00EF5A69" w:rsidP="00FA1AD5">
            <w:pPr>
              <w:jc w:val="center"/>
            </w:pPr>
            <w:r>
              <w:t>2</w:t>
            </w:r>
            <w:r w:rsidR="00C74A1D">
              <w:t>4</w:t>
            </w:r>
          </w:p>
        </w:tc>
        <w:tc>
          <w:tcPr>
            <w:tcW w:w="1134" w:type="dxa"/>
            <w:tcBorders>
              <w:top w:val="single" w:sz="4" w:space="0" w:color="000000"/>
              <w:left w:val="single" w:sz="4" w:space="0" w:color="000000"/>
              <w:bottom w:val="single" w:sz="4" w:space="0" w:color="000000"/>
            </w:tcBorders>
            <w:vAlign w:val="center"/>
          </w:tcPr>
          <w:p w14:paraId="355AF92C" w14:textId="77777777" w:rsidR="005B5D8C" w:rsidRPr="00FF260A" w:rsidRDefault="00C74A1D" w:rsidP="00FA1AD5">
            <w:pPr>
              <w:snapToGrid w:val="0"/>
              <w:spacing w:before="60" w:after="60"/>
              <w:jc w:val="center"/>
            </w:pPr>
            <w:r>
              <w:t>6</w:t>
            </w:r>
          </w:p>
        </w:tc>
        <w:tc>
          <w:tcPr>
            <w:tcW w:w="709" w:type="dxa"/>
            <w:tcBorders>
              <w:top w:val="single" w:sz="4" w:space="0" w:color="000000"/>
              <w:left w:val="single" w:sz="4" w:space="0" w:color="000000"/>
              <w:bottom w:val="single" w:sz="4" w:space="0" w:color="000000"/>
            </w:tcBorders>
            <w:vAlign w:val="center"/>
          </w:tcPr>
          <w:p w14:paraId="7E15E2C6" w14:textId="77777777" w:rsidR="005B5D8C" w:rsidRPr="00487AA0" w:rsidRDefault="005B5D8C" w:rsidP="00FA1AD5">
            <w:pPr>
              <w:snapToGrid w:val="0"/>
              <w:spacing w:before="60" w:after="60"/>
              <w:jc w:val="center"/>
            </w:pPr>
            <w:r w:rsidRPr="001A588F">
              <w:rPr>
                <w:lang w:val="en-US"/>
              </w:rPr>
              <w:t>2</w:t>
            </w:r>
          </w:p>
        </w:tc>
        <w:tc>
          <w:tcPr>
            <w:tcW w:w="1418" w:type="dxa"/>
            <w:tcBorders>
              <w:top w:val="single" w:sz="4" w:space="0" w:color="000000"/>
              <w:left w:val="single" w:sz="4" w:space="0" w:color="000000"/>
              <w:bottom w:val="single" w:sz="4" w:space="0" w:color="000000"/>
            </w:tcBorders>
            <w:vAlign w:val="center"/>
          </w:tcPr>
          <w:p w14:paraId="28A9C54F" w14:textId="77777777" w:rsidR="005B5D8C" w:rsidRPr="00FF260A" w:rsidRDefault="00C74A1D" w:rsidP="00FA1AD5">
            <w:pPr>
              <w:snapToGrid w:val="0"/>
              <w:spacing w:before="60" w:after="60"/>
              <w:jc w:val="center"/>
            </w:pPr>
            <w: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14033973" w14:textId="77777777" w:rsidR="005B5D8C" w:rsidRPr="001A588F" w:rsidRDefault="00FF260A" w:rsidP="00FA1AD5">
            <w:pPr>
              <w:snapToGrid w:val="0"/>
              <w:spacing w:before="60" w:after="60"/>
              <w:jc w:val="center"/>
            </w:pPr>
            <w:r>
              <w:t>18</w:t>
            </w:r>
          </w:p>
        </w:tc>
        <w:tc>
          <w:tcPr>
            <w:tcW w:w="2551" w:type="dxa"/>
            <w:tcBorders>
              <w:top w:val="single" w:sz="4" w:space="0" w:color="000000"/>
              <w:left w:val="single" w:sz="4" w:space="0" w:color="000000"/>
              <w:bottom w:val="single" w:sz="4" w:space="0" w:color="000000"/>
              <w:right w:val="single" w:sz="4" w:space="0" w:color="000000"/>
            </w:tcBorders>
          </w:tcPr>
          <w:p w14:paraId="5ABFAAC5" w14:textId="77777777" w:rsidR="00881E94" w:rsidRDefault="00881E94" w:rsidP="00881E94">
            <w:pPr>
              <w:pStyle w:val="11"/>
              <w:jc w:val="center"/>
              <w:rPr>
                <w:rFonts w:ascii="Times New Roman" w:hAnsi="Times New Roman"/>
                <w:sz w:val="24"/>
                <w:szCs w:val="24"/>
              </w:rPr>
            </w:pPr>
            <w:r w:rsidRPr="00B011F4">
              <w:rPr>
                <w:rFonts w:ascii="Times New Roman" w:hAnsi="Times New Roman"/>
                <w:sz w:val="24"/>
                <w:szCs w:val="24"/>
              </w:rPr>
              <w:t xml:space="preserve">Групповое </w:t>
            </w:r>
          </w:p>
          <w:p w14:paraId="0607380A" w14:textId="77777777" w:rsidR="00881E94" w:rsidRDefault="00881E94" w:rsidP="00881E94">
            <w:pPr>
              <w:pStyle w:val="11"/>
              <w:jc w:val="center"/>
              <w:rPr>
                <w:rFonts w:ascii="Times New Roman" w:hAnsi="Times New Roman"/>
                <w:sz w:val="24"/>
                <w:szCs w:val="24"/>
              </w:rPr>
            </w:pPr>
            <w:r w:rsidRPr="00B011F4">
              <w:rPr>
                <w:rFonts w:ascii="Times New Roman" w:hAnsi="Times New Roman"/>
                <w:sz w:val="24"/>
                <w:szCs w:val="24"/>
              </w:rPr>
              <w:t>обсуждение,</w:t>
            </w:r>
            <w:r>
              <w:rPr>
                <w:rFonts w:ascii="Times New Roman" w:hAnsi="Times New Roman"/>
                <w:sz w:val="24"/>
                <w:szCs w:val="24"/>
              </w:rPr>
              <w:t xml:space="preserve"> </w:t>
            </w:r>
          </w:p>
          <w:p w14:paraId="5DFD7D65" w14:textId="77777777" w:rsidR="00EF5A69" w:rsidRPr="00881E94" w:rsidRDefault="00881E94" w:rsidP="00881E94">
            <w:pPr>
              <w:pStyle w:val="11"/>
              <w:jc w:val="center"/>
            </w:pPr>
            <w:r w:rsidRPr="00B011F4">
              <w:rPr>
                <w:rFonts w:ascii="Times New Roman" w:hAnsi="Times New Roman"/>
                <w:sz w:val="24"/>
                <w:szCs w:val="24"/>
              </w:rPr>
              <w:t>тестирование,</w:t>
            </w:r>
            <w:r>
              <w:rPr>
                <w:rFonts w:ascii="Times New Roman" w:hAnsi="Times New Roman"/>
                <w:sz w:val="24"/>
                <w:szCs w:val="24"/>
              </w:rPr>
              <w:t xml:space="preserve"> дискуссия </w:t>
            </w:r>
          </w:p>
        </w:tc>
      </w:tr>
      <w:tr w:rsidR="00FF260A" w:rsidRPr="001A588F" w14:paraId="35A8FED3" w14:textId="77777777" w:rsidTr="00012B5C">
        <w:tc>
          <w:tcPr>
            <w:tcW w:w="567" w:type="dxa"/>
            <w:tcBorders>
              <w:top w:val="single" w:sz="4" w:space="0" w:color="000000"/>
              <w:left w:val="single" w:sz="4" w:space="0" w:color="000000"/>
              <w:bottom w:val="single" w:sz="4" w:space="0" w:color="000000"/>
            </w:tcBorders>
            <w:vAlign w:val="center"/>
          </w:tcPr>
          <w:p w14:paraId="5328BFDE" w14:textId="77777777" w:rsidR="00FF260A" w:rsidRPr="001A588F" w:rsidRDefault="00FF260A" w:rsidP="00FA1AD5">
            <w:pPr>
              <w:snapToGrid w:val="0"/>
              <w:spacing w:before="60" w:after="60"/>
              <w:jc w:val="center"/>
            </w:pPr>
            <w:r>
              <w:t>3.</w:t>
            </w:r>
          </w:p>
        </w:tc>
        <w:tc>
          <w:tcPr>
            <w:tcW w:w="2552" w:type="dxa"/>
            <w:tcBorders>
              <w:top w:val="single" w:sz="4" w:space="0" w:color="000000"/>
              <w:left w:val="single" w:sz="4" w:space="0" w:color="000000"/>
              <w:bottom w:val="single" w:sz="4" w:space="0" w:color="000000"/>
            </w:tcBorders>
            <w:vAlign w:val="center"/>
          </w:tcPr>
          <w:p w14:paraId="5D557E0A" w14:textId="77777777" w:rsidR="00FF260A" w:rsidRPr="00FF260A" w:rsidRDefault="00FF260A" w:rsidP="00FF260A">
            <w:pPr>
              <w:tabs>
                <w:tab w:val="left" w:pos="7449"/>
              </w:tabs>
              <w:jc w:val="both"/>
              <w:rPr>
                <w:bCs/>
              </w:rPr>
            </w:pPr>
            <w:r w:rsidRPr="00FF260A">
              <w:rPr>
                <w:bCs/>
              </w:rPr>
              <w:t xml:space="preserve">Поступление на государственную гражданскую службу, </w:t>
            </w:r>
          </w:p>
          <w:p w14:paraId="33D13008" w14:textId="77777777" w:rsidR="00FF260A" w:rsidRPr="00EF5A69" w:rsidRDefault="00FF260A" w:rsidP="00EF5A69">
            <w:pPr>
              <w:tabs>
                <w:tab w:val="left" w:pos="7449"/>
              </w:tabs>
              <w:jc w:val="both"/>
              <w:rPr>
                <w:bCs/>
              </w:rPr>
            </w:pPr>
            <w:r w:rsidRPr="00FF260A">
              <w:rPr>
                <w:bCs/>
              </w:rPr>
              <w:t xml:space="preserve">порядок её прохождения и прекращения </w:t>
            </w:r>
          </w:p>
        </w:tc>
        <w:tc>
          <w:tcPr>
            <w:tcW w:w="850" w:type="dxa"/>
            <w:tcBorders>
              <w:top w:val="single" w:sz="4" w:space="0" w:color="000000"/>
              <w:left w:val="single" w:sz="4" w:space="0" w:color="000000"/>
              <w:bottom w:val="single" w:sz="4" w:space="0" w:color="000000"/>
            </w:tcBorders>
            <w:vAlign w:val="center"/>
          </w:tcPr>
          <w:p w14:paraId="7B2C7A0B" w14:textId="77777777" w:rsidR="00FF260A" w:rsidRDefault="00B048E8" w:rsidP="00FA1AD5">
            <w:pPr>
              <w:jc w:val="center"/>
            </w:pPr>
            <w:r>
              <w:t>36</w:t>
            </w:r>
          </w:p>
        </w:tc>
        <w:tc>
          <w:tcPr>
            <w:tcW w:w="1134" w:type="dxa"/>
            <w:tcBorders>
              <w:top w:val="single" w:sz="4" w:space="0" w:color="000000"/>
              <w:left w:val="single" w:sz="4" w:space="0" w:color="000000"/>
              <w:bottom w:val="single" w:sz="4" w:space="0" w:color="000000"/>
            </w:tcBorders>
            <w:vAlign w:val="center"/>
          </w:tcPr>
          <w:p w14:paraId="745301B6" w14:textId="77777777" w:rsidR="00FF260A" w:rsidRPr="00FF260A" w:rsidRDefault="00B048E8" w:rsidP="00FA1AD5">
            <w:pPr>
              <w:snapToGrid w:val="0"/>
              <w:spacing w:before="60" w:after="60"/>
              <w:jc w:val="center"/>
            </w:pPr>
            <w:r>
              <w:t>10</w:t>
            </w:r>
          </w:p>
        </w:tc>
        <w:tc>
          <w:tcPr>
            <w:tcW w:w="709" w:type="dxa"/>
            <w:tcBorders>
              <w:top w:val="single" w:sz="4" w:space="0" w:color="000000"/>
              <w:left w:val="single" w:sz="4" w:space="0" w:color="000000"/>
              <w:bottom w:val="single" w:sz="4" w:space="0" w:color="000000"/>
            </w:tcBorders>
            <w:vAlign w:val="center"/>
          </w:tcPr>
          <w:p w14:paraId="2F759DED" w14:textId="77777777" w:rsidR="00FF260A" w:rsidRPr="00FF260A" w:rsidRDefault="00FF260A" w:rsidP="00FA1AD5">
            <w:pPr>
              <w:snapToGrid w:val="0"/>
              <w:spacing w:before="60" w:after="60"/>
              <w:jc w:val="center"/>
            </w:pPr>
            <w:r>
              <w:t>2</w:t>
            </w:r>
          </w:p>
        </w:tc>
        <w:tc>
          <w:tcPr>
            <w:tcW w:w="1418" w:type="dxa"/>
            <w:tcBorders>
              <w:top w:val="single" w:sz="4" w:space="0" w:color="000000"/>
              <w:left w:val="single" w:sz="4" w:space="0" w:color="000000"/>
              <w:bottom w:val="single" w:sz="4" w:space="0" w:color="000000"/>
            </w:tcBorders>
            <w:vAlign w:val="center"/>
          </w:tcPr>
          <w:p w14:paraId="4E385BD9" w14:textId="77777777" w:rsidR="00FF260A" w:rsidRPr="00FF260A" w:rsidRDefault="00B048E8" w:rsidP="00FA1AD5">
            <w:pPr>
              <w:snapToGrid w:val="0"/>
              <w:spacing w:before="60" w:after="60"/>
              <w:jc w:val="center"/>
            </w:pPr>
            <w:r>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632869FF" w14:textId="77777777" w:rsidR="00FF260A" w:rsidRDefault="00B048E8" w:rsidP="00FA1AD5">
            <w:pPr>
              <w:snapToGrid w:val="0"/>
              <w:spacing w:before="60" w:after="60"/>
              <w:jc w:val="center"/>
            </w:pPr>
            <w:r>
              <w:t>26</w:t>
            </w:r>
          </w:p>
        </w:tc>
        <w:tc>
          <w:tcPr>
            <w:tcW w:w="2551" w:type="dxa"/>
            <w:tcBorders>
              <w:top w:val="single" w:sz="4" w:space="0" w:color="000000"/>
              <w:left w:val="single" w:sz="4" w:space="0" w:color="000000"/>
              <w:bottom w:val="single" w:sz="4" w:space="0" w:color="000000"/>
              <w:right w:val="single" w:sz="4" w:space="0" w:color="000000"/>
            </w:tcBorders>
          </w:tcPr>
          <w:p w14:paraId="2077577F" w14:textId="77777777" w:rsidR="00FF260A" w:rsidRDefault="00EF5A69" w:rsidP="00FA1AD5">
            <w:pPr>
              <w:pStyle w:val="11"/>
              <w:jc w:val="center"/>
              <w:rPr>
                <w:rFonts w:ascii="Times New Roman" w:hAnsi="Times New Roman"/>
                <w:sz w:val="24"/>
                <w:szCs w:val="24"/>
              </w:rPr>
            </w:pPr>
            <w:r>
              <w:rPr>
                <w:rFonts w:ascii="Times New Roman" w:hAnsi="Times New Roman"/>
                <w:sz w:val="24"/>
                <w:szCs w:val="24"/>
              </w:rPr>
              <w:t xml:space="preserve">Тестирование, </w:t>
            </w:r>
          </w:p>
          <w:p w14:paraId="1D646048" w14:textId="77777777" w:rsidR="00EF5A69" w:rsidRDefault="00EF5A69" w:rsidP="00FA1AD5">
            <w:pPr>
              <w:pStyle w:val="11"/>
              <w:jc w:val="center"/>
              <w:rPr>
                <w:rFonts w:ascii="Times New Roman" w:hAnsi="Times New Roman"/>
                <w:sz w:val="24"/>
                <w:szCs w:val="24"/>
              </w:rPr>
            </w:pPr>
            <w:r>
              <w:rPr>
                <w:rFonts w:ascii="Times New Roman" w:hAnsi="Times New Roman"/>
                <w:sz w:val="24"/>
                <w:szCs w:val="24"/>
              </w:rPr>
              <w:t>дискуссия,</w:t>
            </w:r>
          </w:p>
          <w:p w14:paraId="2ECE6606" w14:textId="77777777" w:rsidR="00EF5A69" w:rsidRDefault="00EF5A69" w:rsidP="00FA1AD5">
            <w:pPr>
              <w:pStyle w:val="11"/>
              <w:jc w:val="center"/>
              <w:rPr>
                <w:rFonts w:ascii="Times New Roman" w:hAnsi="Times New Roman"/>
                <w:sz w:val="24"/>
                <w:szCs w:val="24"/>
              </w:rPr>
            </w:pPr>
            <w:r>
              <w:rPr>
                <w:rFonts w:ascii="Times New Roman" w:hAnsi="Times New Roman"/>
                <w:sz w:val="24"/>
                <w:szCs w:val="24"/>
              </w:rPr>
              <w:t>обсуждение проблемных вопросов</w:t>
            </w:r>
          </w:p>
          <w:p w14:paraId="3F2CD30A" w14:textId="77777777" w:rsidR="00EF5A69" w:rsidRPr="00B011F4" w:rsidRDefault="00EF5A69" w:rsidP="00FA1AD5">
            <w:pPr>
              <w:pStyle w:val="11"/>
              <w:jc w:val="center"/>
              <w:rPr>
                <w:rFonts w:ascii="Times New Roman" w:hAnsi="Times New Roman"/>
                <w:sz w:val="24"/>
                <w:szCs w:val="24"/>
              </w:rPr>
            </w:pPr>
          </w:p>
        </w:tc>
      </w:tr>
      <w:tr w:rsidR="00FF260A" w:rsidRPr="001A588F" w14:paraId="2587A8C6" w14:textId="77777777" w:rsidTr="00012B5C">
        <w:tc>
          <w:tcPr>
            <w:tcW w:w="567" w:type="dxa"/>
            <w:tcBorders>
              <w:top w:val="single" w:sz="4" w:space="0" w:color="000000"/>
              <w:left w:val="single" w:sz="4" w:space="0" w:color="000000"/>
              <w:bottom w:val="single" w:sz="4" w:space="0" w:color="000000"/>
            </w:tcBorders>
            <w:vAlign w:val="center"/>
          </w:tcPr>
          <w:p w14:paraId="2F44B67A" w14:textId="77777777" w:rsidR="00FF260A" w:rsidRDefault="00FF260A" w:rsidP="00FA1AD5">
            <w:pPr>
              <w:snapToGrid w:val="0"/>
              <w:spacing w:before="60" w:after="60"/>
              <w:jc w:val="center"/>
            </w:pPr>
            <w:r>
              <w:t>4.</w:t>
            </w:r>
          </w:p>
        </w:tc>
        <w:tc>
          <w:tcPr>
            <w:tcW w:w="2552" w:type="dxa"/>
            <w:tcBorders>
              <w:top w:val="single" w:sz="4" w:space="0" w:color="000000"/>
              <w:left w:val="single" w:sz="4" w:space="0" w:color="000000"/>
              <w:bottom w:val="single" w:sz="4" w:space="0" w:color="000000"/>
            </w:tcBorders>
            <w:vAlign w:val="center"/>
          </w:tcPr>
          <w:p w14:paraId="7A192748" w14:textId="77777777" w:rsidR="00FF260A" w:rsidRPr="00FF260A" w:rsidRDefault="00FC3635" w:rsidP="00FF260A">
            <w:pPr>
              <w:tabs>
                <w:tab w:val="left" w:pos="7449"/>
              </w:tabs>
              <w:jc w:val="both"/>
              <w:rPr>
                <w:bCs/>
              </w:rPr>
            </w:pPr>
            <w:r w:rsidRPr="00186B75">
              <w:rPr>
                <w:bCs/>
              </w:rPr>
              <w:t xml:space="preserve">Ограничения и запреты на государственной гражданской службе, обеспечение </w:t>
            </w:r>
            <w:r w:rsidRPr="00186B75">
              <w:rPr>
                <w:bCs/>
              </w:rPr>
              <w:lastRenderedPageBreak/>
              <w:t>антикоррупционного поведения</w:t>
            </w:r>
          </w:p>
        </w:tc>
        <w:tc>
          <w:tcPr>
            <w:tcW w:w="850" w:type="dxa"/>
            <w:tcBorders>
              <w:top w:val="single" w:sz="4" w:space="0" w:color="000000"/>
              <w:left w:val="single" w:sz="4" w:space="0" w:color="000000"/>
              <w:bottom w:val="single" w:sz="4" w:space="0" w:color="000000"/>
            </w:tcBorders>
            <w:vAlign w:val="center"/>
          </w:tcPr>
          <w:p w14:paraId="3204E181" w14:textId="77777777" w:rsidR="00FF260A" w:rsidRDefault="00EF5A69" w:rsidP="00FA1AD5">
            <w:pPr>
              <w:jc w:val="center"/>
            </w:pPr>
            <w:r>
              <w:lastRenderedPageBreak/>
              <w:t>16</w:t>
            </w:r>
          </w:p>
        </w:tc>
        <w:tc>
          <w:tcPr>
            <w:tcW w:w="1134" w:type="dxa"/>
            <w:tcBorders>
              <w:top w:val="single" w:sz="4" w:space="0" w:color="000000"/>
              <w:left w:val="single" w:sz="4" w:space="0" w:color="000000"/>
              <w:bottom w:val="single" w:sz="4" w:space="0" w:color="000000"/>
            </w:tcBorders>
            <w:vAlign w:val="center"/>
          </w:tcPr>
          <w:p w14:paraId="004BDE85" w14:textId="77777777" w:rsidR="00FF260A" w:rsidRPr="00FF260A" w:rsidRDefault="00FF260A" w:rsidP="00FA1AD5">
            <w:pPr>
              <w:snapToGrid w:val="0"/>
              <w:spacing w:before="60" w:after="60"/>
              <w:jc w:val="center"/>
            </w:pPr>
            <w:r>
              <w:t>6</w:t>
            </w:r>
          </w:p>
        </w:tc>
        <w:tc>
          <w:tcPr>
            <w:tcW w:w="709" w:type="dxa"/>
            <w:tcBorders>
              <w:top w:val="single" w:sz="4" w:space="0" w:color="000000"/>
              <w:left w:val="single" w:sz="4" w:space="0" w:color="000000"/>
              <w:bottom w:val="single" w:sz="4" w:space="0" w:color="000000"/>
            </w:tcBorders>
            <w:vAlign w:val="center"/>
          </w:tcPr>
          <w:p w14:paraId="79A440D2" w14:textId="77777777" w:rsidR="00FF260A" w:rsidRPr="00FF260A" w:rsidRDefault="00FF260A" w:rsidP="00FA1AD5">
            <w:pPr>
              <w:snapToGrid w:val="0"/>
              <w:spacing w:before="60" w:after="60"/>
              <w:jc w:val="center"/>
            </w:pPr>
            <w:r>
              <w:t>2</w:t>
            </w:r>
          </w:p>
        </w:tc>
        <w:tc>
          <w:tcPr>
            <w:tcW w:w="1418" w:type="dxa"/>
            <w:tcBorders>
              <w:top w:val="single" w:sz="4" w:space="0" w:color="000000"/>
              <w:left w:val="single" w:sz="4" w:space="0" w:color="000000"/>
              <w:bottom w:val="single" w:sz="4" w:space="0" w:color="000000"/>
            </w:tcBorders>
            <w:vAlign w:val="center"/>
          </w:tcPr>
          <w:p w14:paraId="2D57B473" w14:textId="77777777" w:rsidR="00FF260A" w:rsidRPr="00FF260A" w:rsidRDefault="00FF260A" w:rsidP="00FA1AD5">
            <w:pPr>
              <w:snapToGrid w:val="0"/>
              <w:spacing w:before="60" w:after="60"/>
              <w:jc w:val="center"/>
            </w:pPr>
            <w: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18B260E5" w14:textId="77777777" w:rsidR="00FF260A" w:rsidRDefault="00EF5A69" w:rsidP="00FA1AD5">
            <w:pPr>
              <w:snapToGrid w:val="0"/>
              <w:spacing w:before="60" w:after="60"/>
              <w:jc w:val="center"/>
            </w:pPr>
            <w:r>
              <w:t>10</w:t>
            </w:r>
          </w:p>
        </w:tc>
        <w:tc>
          <w:tcPr>
            <w:tcW w:w="2551" w:type="dxa"/>
            <w:tcBorders>
              <w:top w:val="single" w:sz="4" w:space="0" w:color="000000"/>
              <w:left w:val="single" w:sz="4" w:space="0" w:color="000000"/>
              <w:bottom w:val="single" w:sz="4" w:space="0" w:color="000000"/>
              <w:right w:val="single" w:sz="4" w:space="0" w:color="000000"/>
            </w:tcBorders>
          </w:tcPr>
          <w:p w14:paraId="0E3BDEC0" w14:textId="77777777" w:rsidR="00EF5A69" w:rsidRDefault="00EF5A69" w:rsidP="00FA1AD5">
            <w:pPr>
              <w:pStyle w:val="11"/>
              <w:jc w:val="center"/>
              <w:rPr>
                <w:rFonts w:ascii="Times New Roman" w:hAnsi="Times New Roman"/>
                <w:sz w:val="24"/>
                <w:szCs w:val="24"/>
              </w:rPr>
            </w:pPr>
            <w:r w:rsidRPr="00B011F4">
              <w:rPr>
                <w:rFonts w:ascii="Times New Roman" w:hAnsi="Times New Roman"/>
                <w:sz w:val="24"/>
                <w:szCs w:val="24"/>
              </w:rPr>
              <w:t>Групповое обсуждение,</w:t>
            </w:r>
            <w:r>
              <w:rPr>
                <w:rFonts w:ascii="Times New Roman" w:hAnsi="Times New Roman"/>
                <w:sz w:val="24"/>
                <w:szCs w:val="24"/>
              </w:rPr>
              <w:t xml:space="preserve"> </w:t>
            </w:r>
          </w:p>
          <w:p w14:paraId="29DD3003" w14:textId="77777777" w:rsidR="00FF260A" w:rsidRPr="00B011F4" w:rsidRDefault="00EF5A69" w:rsidP="00FA1AD5">
            <w:pPr>
              <w:pStyle w:val="11"/>
              <w:jc w:val="center"/>
              <w:rPr>
                <w:rFonts w:ascii="Times New Roman" w:hAnsi="Times New Roman"/>
                <w:sz w:val="24"/>
                <w:szCs w:val="24"/>
              </w:rPr>
            </w:pPr>
            <w:r w:rsidRPr="00B011F4">
              <w:rPr>
                <w:rFonts w:ascii="Times New Roman" w:hAnsi="Times New Roman"/>
                <w:sz w:val="24"/>
                <w:szCs w:val="24"/>
              </w:rPr>
              <w:t>тестирование,</w:t>
            </w:r>
            <w:r>
              <w:rPr>
                <w:rFonts w:ascii="Times New Roman" w:hAnsi="Times New Roman"/>
                <w:sz w:val="24"/>
                <w:szCs w:val="24"/>
              </w:rPr>
              <w:t xml:space="preserve"> </w:t>
            </w:r>
            <w:r w:rsidRPr="00B011F4">
              <w:rPr>
                <w:rFonts w:ascii="Times New Roman" w:hAnsi="Times New Roman"/>
                <w:sz w:val="24"/>
                <w:szCs w:val="24"/>
              </w:rPr>
              <w:t>практико-</w:t>
            </w:r>
            <w:r w:rsidRPr="00B011F4">
              <w:rPr>
                <w:rFonts w:ascii="Times New Roman" w:hAnsi="Times New Roman"/>
                <w:sz w:val="24"/>
                <w:szCs w:val="24"/>
              </w:rPr>
              <w:lastRenderedPageBreak/>
              <w:t>ориентированные задания</w:t>
            </w:r>
          </w:p>
        </w:tc>
      </w:tr>
      <w:tr w:rsidR="00FF260A" w:rsidRPr="001A588F" w14:paraId="3A570901" w14:textId="77777777" w:rsidTr="00012B5C">
        <w:tc>
          <w:tcPr>
            <w:tcW w:w="567" w:type="dxa"/>
            <w:tcBorders>
              <w:top w:val="single" w:sz="4" w:space="0" w:color="000000"/>
              <w:left w:val="single" w:sz="4" w:space="0" w:color="000000"/>
              <w:bottom w:val="single" w:sz="4" w:space="0" w:color="000000"/>
            </w:tcBorders>
            <w:vAlign w:val="center"/>
          </w:tcPr>
          <w:p w14:paraId="60628AEB" w14:textId="77777777" w:rsidR="00FF260A" w:rsidRDefault="00FF260A" w:rsidP="00FA1AD5">
            <w:pPr>
              <w:snapToGrid w:val="0"/>
              <w:spacing w:before="60" w:after="60"/>
              <w:jc w:val="center"/>
            </w:pPr>
            <w:r>
              <w:lastRenderedPageBreak/>
              <w:t>5.</w:t>
            </w:r>
          </w:p>
        </w:tc>
        <w:tc>
          <w:tcPr>
            <w:tcW w:w="2552" w:type="dxa"/>
            <w:tcBorders>
              <w:top w:val="single" w:sz="4" w:space="0" w:color="000000"/>
              <w:left w:val="single" w:sz="4" w:space="0" w:color="000000"/>
              <w:bottom w:val="single" w:sz="4" w:space="0" w:color="000000"/>
            </w:tcBorders>
            <w:vAlign w:val="center"/>
          </w:tcPr>
          <w:p w14:paraId="3F785527" w14:textId="77777777" w:rsidR="00FF260A" w:rsidRPr="00FF260A" w:rsidRDefault="00FF260A" w:rsidP="00FF260A">
            <w:pPr>
              <w:tabs>
                <w:tab w:val="left" w:pos="7449"/>
              </w:tabs>
              <w:jc w:val="both"/>
              <w:rPr>
                <w:bCs/>
              </w:rPr>
            </w:pPr>
            <w:r w:rsidRPr="00FF260A">
              <w:rPr>
                <w:bCs/>
              </w:rPr>
              <w:t>Урегулирование конфл</w:t>
            </w:r>
            <w:r w:rsidR="00FC3635">
              <w:rPr>
                <w:bCs/>
              </w:rPr>
              <w:t>икта интересов</w:t>
            </w:r>
            <w:r w:rsidRPr="00FF260A">
              <w:rPr>
                <w:bCs/>
              </w:rPr>
              <w:t xml:space="preserve"> на государственной гражданской службе</w:t>
            </w:r>
          </w:p>
        </w:tc>
        <w:tc>
          <w:tcPr>
            <w:tcW w:w="850" w:type="dxa"/>
            <w:tcBorders>
              <w:top w:val="single" w:sz="4" w:space="0" w:color="000000"/>
              <w:left w:val="single" w:sz="4" w:space="0" w:color="000000"/>
              <w:bottom w:val="single" w:sz="4" w:space="0" w:color="000000"/>
            </w:tcBorders>
            <w:vAlign w:val="center"/>
          </w:tcPr>
          <w:p w14:paraId="066795B5" w14:textId="77777777" w:rsidR="00FF260A" w:rsidRDefault="00EF5A69" w:rsidP="00FA1AD5">
            <w:pPr>
              <w:jc w:val="center"/>
            </w:pPr>
            <w:r>
              <w:t>20</w:t>
            </w:r>
          </w:p>
        </w:tc>
        <w:tc>
          <w:tcPr>
            <w:tcW w:w="1134" w:type="dxa"/>
            <w:tcBorders>
              <w:top w:val="single" w:sz="4" w:space="0" w:color="000000"/>
              <w:left w:val="single" w:sz="4" w:space="0" w:color="000000"/>
              <w:bottom w:val="single" w:sz="4" w:space="0" w:color="000000"/>
            </w:tcBorders>
            <w:vAlign w:val="center"/>
          </w:tcPr>
          <w:p w14:paraId="4EE700BE" w14:textId="77777777" w:rsidR="00FF260A" w:rsidRPr="00FF260A" w:rsidRDefault="00FF260A" w:rsidP="00FA1AD5">
            <w:pPr>
              <w:snapToGrid w:val="0"/>
              <w:spacing w:before="60" w:after="60"/>
              <w:jc w:val="center"/>
            </w:pPr>
            <w:r>
              <w:t>6</w:t>
            </w:r>
          </w:p>
        </w:tc>
        <w:tc>
          <w:tcPr>
            <w:tcW w:w="709" w:type="dxa"/>
            <w:tcBorders>
              <w:top w:val="single" w:sz="4" w:space="0" w:color="000000"/>
              <w:left w:val="single" w:sz="4" w:space="0" w:color="000000"/>
              <w:bottom w:val="single" w:sz="4" w:space="0" w:color="000000"/>
            </w:tcBorders>
            <w:vAlign w:val="center"/>
          </w:tcPr>
          <w:p w14:paraId="0F145783" w14:textId="77777777" w:rsidR="00FF260A" w:rsidRPr="00FF260A" w:rsidRDefault="00FF260A" w:rsidP="00FA1AD5">
            <w:pPr>
              <w:snapToGrid w:val="0"/>
              <w:spacing w:before="60" w:after="60"/>
              <w:jc w:val="center"/>
            </w:pPr>
            <w:r>
              <w:t>2</w:t>
            </w:r>
          </w:p>
        </w:tc>
        <w:tc>
          <w:tcPr>
            <w:tcW w:w="1418" w:type="dxa"/>
            <w:tcBorders>
              <w:top w:val="single" w:sz="4" w:space="0" w:color="000000"/>
              <w:left w:val="single" w:sz="4" w:space="0" w:color="000000"/>
              <w:bottom w:val="single" w:sz="4" w:space="0" w:color="000000"/>
            </w:tcBorders>
            <w:vAlign w:val="center"/>
          </w:tcPr>
          <w:p w14:paraId="1A6DF1F1" w14:textId="77777777" w:rsidR="00FF260A" w:rsidRPr="00FF260A" w:rsidRDefault="00FF260A" w:rsidP="00FA1AD5">
            <w:pPr>
              <w:snapToGrid w:val="0"/>
              <w:spacing w:before="60" w:after="60"/>
              <w:jc w:val="center"/>
            </w:pPr>
            <w: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06E76A9E" w14:textId="77777777" w:rsidR="00FF260A" w:rsidRDefault="00EF5A69" w:rsidP="00FA1AD5">
            <w:pPr>
              <w:snapToGrid w:val="0"/>
              <w:spacing w:before="60" w:after="60"/>
              <w:jc w:val="center"/>
            </w:pPr>
            <w:r>
              <w:t>14</w:t>
            </w:r>
          </w:p>
        </w:tc>
        <w:tc>
          <w:tcPr>
            <w:tcW w:w="2551" w:type="dxa"/>
            <w:tcBorders>
              <w:top w:val="single" w:sz="4" w:space="0" w:color="000000"/>
              <w:left w:val="single" w:sz="4" w:space="0" w:color="000000"/>
              <w:bottom w:val="single" w:sz="4" w:space="0" w:color="000000"/>
              <w:right w:val="single" w:sz="4" w:space="0" w:color="000000"/>
            </w:tcBorders>
          </w:tcPr>
          <w:p w14:paraId="76F1EE7C" w14:textId="77777777" w:rsidR="00FF260A" w:rsidRPr="00B011F4" w:rsidRDefault="00EF5A69" w:rsidP="00FA1AD5">
            <w:pPr>
              <w:pStyle w:val="11"/>
              <w:jc w:val="center"/>
              <w:rPr>
                <w:rFonts w:ascii="Times New Roman" w:hAnsi="Times New Roman"/>
                <w:sz w:val="24"/>
                <w:szCs w:val="24"/>
              </w:rPr>
            </w:pPr>
            <w:r>
              <w:rPr>
                <w:rFonts w:ascii="Times New Roman" w:hAnsi="Times New Roman"/>
                <w:sz w:val="24"/>
                <w:szCs w:val="24"/>
              </w:rPr>
              <w:t>Опрос, дискуссия, решение ситуационных задач</w:t>
            </w:r>
          </w:p>
        </w:tc>
      </w:tr>
      <w:tr w:rsidR="00F10C46" w:rsidRPr="001A588F" w14:paraId="0AED8518" w14:textId="77777777" w:rsidTr="00012B5C">
        <w:tc>
          <w:tcPr>
            <w:tcW w:w="567" w:type="dxa"/>
            <w:tcBorders>
              <w:top w:val="single" w:sz="4" w:space="0" w:color="000000"/>
              <w:left w:val="single" w:sz="4" w:space="0" w:color="000000"/>
              <w:bottom w:val="single" w:sz="4" w:space="0" w:color="000000"/>
            </w:tcBorders>
            <w:vAlign w:val="center"/>
          </w:tcPr>
          <w:p w14:paraId="38012BE1" w14:textId="77777777" w:rsidR="00F10C46" w:rsidRDefault="00F10C46" w:rsidP="00FA1AD5">
            <w:pPr>
              <w:snapToGrid w:val="0"/>
              <w:spacing w:before="60" w:after="60"/>
              <w:jc w:val="center"/>
            </w:pPr>
          </w:p>
        </w:tc>
        <w:tc>
          <w:tcPr>
            <w:tcW w:w="2552" w:type="dxa"/>
            <w:tcBorders>
              <w:top w:val="single" w:sz="4" w:space="0" w:color="000000"/>
              <w:left w:val="single" w:sz="4" w:space="0" w:color="000000"/>
              <w:bottom w:val="single" w:sz="4" w:space="0" w:color="000000"/>
            </w:tcBorders>
            <w:vAlign w:val="center"/>
          </w:tcPr>
          <w:p w14:paraId="1FFD1947" w14:textId="77777777" w:rsidR="00F10C46" w:rsidRDefault="00F10C46" w:rsidP="00567CA6">
            <w:pPr>
              <w:tabs>
                <w:tab w:val="left" w:pos="7449"/>
              </w:tabs>
              <w:rPr>
                <w:bCs/>
              </w:rPr>
            </w:pPr>
            <w:r>
              <w:rPr>
                <w:bCs/>
              </w:rPr>
              <w:t>В целом по</w:t>
            </w:r>
          </w:p>
          <w:p w14:paraId="4BBF77A8" w14:textId="77777777" w:rsidR="00F10C46" w:rsidRPr="00FF260A" w:rsidRDefault="00F10C46" w:rsidP="00567CA6">
            <w:pPr>
              <w:tabs>
                <w:tab w:val="left" w:pos="7449"/>
              </w:tabs>
              <w:rPr>
                <w:bCs/>
              </w:rPr>
            </w:pPr>
            <w:r>
              <w:rPr>
                <w:bCs/>
              </w:rPr>
              <w:t>дисциплине</w:t>
            </w:r>
          </w:p>
        </w:tc>
        <w:tc>
          <w:tcPr>
            <w:tcW w:w="850" w:type="dxa"/>
            <w:tcBorders>
              <w:top w:val="single" w:sz="4" w:space="0" w:color="000000"/>
              <w:left w:val="single" w:sz="4" w:space="0" w:color="000000"/>
              <w:bottom w:val="single" w:sz="4" w:space="0" w:color="000000"/>
            </w:tcBorders>
            <w:vAlign w:val="center"/>
          </w:tcPr>
          <w:p w14:paraId="0B5E5116" w14:textId="77777777" w:rsidR="00F10C46" w:rsidRDefault="00567CA6" w:rsidP="00FA1AD5">
            <w:pPr>
              <w:jc w:val="center"/>
            </w:pPr>
            <w:r>
              <w:t>108</w:t>
            </w:r>
          </w:p>
        </w:tc>
        <w:tc>
          <w:tcPr>
            <w:tcW w:w="1134" w:type="dxa"/>
            <w:tcBorders>
              <w:top w:val="single" w:sz="4" w:space="0" w:color="000000"/>
              <w:left w:val="single" w:sz="4" w:space="0" w:color="000000"/>
              <w:bottom w:val="single" w:sz="4" w:space="0" w:color="000000"/>
            </w:tcBorders>
            <w:vAlign w:val="center"/>
          </w:tcPr>
          <w:p w14:paraId="3C595F6E" w14:textId="77777777" w:rsidR="00F10C46" w:rsidRDefault="00567CA6" w:rsidP="00FA1AD5">
            <w:pPr>
              <w:snapToGrid w:val="0"/>
              <w:spacing w:before="60" w:after="60"/>
              <w:jc w:val="center"/>
            </w:pPr>
            <w:r>
              <w:t>30</w:t>
            </w:r>
          </w:p>
        </w:tc>
        <w:tc>
          <w:tcPr>
            <w:tcW w:w="709" w:type="dxa"/>
            <w:tcBorders>
              <w:top w:val="single" w:sz="4" w:space="0" w:color="000000"/>
              <w:left w:val="single" w:sz="4" w:space="0" w:color="000000"/>
              <w:bottom w:val="single" w:sz="4" w:space="0" w:color="000000"/>
            </w:tcBorders>
            <w:vAlign w:val="center"/>
          </w:tcPr>
          <w:p w14:paraId="4BAEDFC5" w14:textId="77777777" w:rsidR="00F10C46" w:rsidRDefault="00567CA6" w:rsidP="00FA1AD5">
            <w:pPr>
              <w:snapToGrid w:val="0"/>
              <w:spacing w:before="60" w:after="60"/>
              <w:jc w:val="center"/>
            </w:pPr>
            <w:r>
              <w:t>10</w:t>
            </w:r>
          </w:p>
        </w:tc>
        <w:tc>
          <w:tcPr>
            <w:tcW w:w="1418" w:type="dxa"/>
            <w:tcBorders>
              <w:top w:val="single" w:sz="4" w:space="0" w:color="000000"/>
              <w:left w:val="single" w:sz="4" w:space="0" w:color="000000"/>
              <w:bottom w:val="single" w:sz="4" w:space="0" w:color="000000"/>
            </w:tcBorders>
            <w:vAlign w:val="center"/>
          </w:tcPr>
          <w:p w14:paraId="0ECB561F" w14:textId="77777777" w:rsidR="00F10C46" w:rsidRDefault="00567CA6" w:rsidP="00FA1AD5">
            <w:pPr>
              <w:snapToGrid w:val="0"/>
              <w:spacing w:before="60" w:after="60"/>
              <w:jc w:val="center"/>
            </w:pPr>
            <w:r>
              <w:t>20</w:t>
            </w:r>
          </w:p>
        </w:tc>
        <w:tc>
          <w:tcPr>
            <w:tcW w:w="992" w:type="dxa"/>
            <w:tcBorders>
              <w:top w:val="single" w:sz="4" w:space="0" w:color="000000"/>
              <w:left w:val="single" w:sz="4" w:space="0" w:color="000000"/>
              <w:bottom w:val="single" w:sz="4" w:space="0" w:color="000000"/>
              <w:right w:val="single" w:sz="4" w:space="0" w:color="000000"/>
            </w:tcBorders>
            <w:vAlign w:val="center"/>
          </w:tcPr>
          <w:p w14:paraId="29B396AA" w14:textId="77777777" w:rsidR="00F10C46" w:rsidRDefault="00567CA6" w:rsidP="00FA1AD5">
            <w:pPr>
              <w:snapToGrid w:val="0"/>
              <w:spacing w:before="60" w:after="60"/>
              <w:jc w:val="center"/>
            </w:pPr>
            <w:r>
              <w:t>78</w:t>
            </w:r>
          </w:p>
        </w:tc>
        <w:tc>
          <w:tcPr>
            <w:tcW w:w="2551" w:type="dxa"/>
            <w:tcBorders>
              <w:top w:val="single" w:sz="4" w:space="0" w:color="000000"/>
              <w:left w:val="single" w:sz="4" w:space="0" w:color="000000"/>
              <w:bottom w:val="single" w:sz="4" w:space="0" w:color="000000"/>
              <w:right w:val="single" w:sz="4" w:space="0" w:color="000000"/>
            </w:tcBorders>
          </w:tcPr>
          <w:p w14:paraId="69A7C276" w14:textId="77777777" w:rsidR="00F10C46" w:rsidRDefault="00567CA6" w:rsidP="00FA1AD5">
            <w:pPr>
              <w:pStyle w:val="11"/>
              <w:jc w:val="center"/>
              <w:rPr>
                <w:rFonts w:ascii="Times New Roman" w:hAnsi="Times New Roman"/>
                <w:sz w:val="24"/>
                <w:szCs w:val="24"/>
              </w:rPr>
            </w:pPr>
            <w:r>
              <w:rPr>
                <w:rFonts w:ascii="Times New Roman" w:hAnsi="Times New Roman"/>
                <w:sz w:val="24"/>
                <w:szCs w:val="24"/>
              </w:rPr>
              <w:t>Согласно учебному плану:</w:t>
            </w:r>
          </w:p>
          <w:p w14:paraId="63DC0660" w14:textId="77777777" w:rsidR="00567CA6" w:rsidRDefault="00567CA6" w:rsidP="00FA1AD5">
            <w:pPr>
              <w:pStyle w:val="11"/>
              <w:jc w:val="center"/>
              <w:rPr>
                <w:rFonts w:ascii="Times New Roman" w:hAnsi="Times New Roman"/>
                <w:sz w:val="24"/>
                <w:szCs w:val="24"/>
              </w:rPr>
            </w:pPr>
            <w:r>
              <w:rPr>
                <w:rFonts w:ascii="Times New Roman" w:hAnsi="Times New Roman"/>
                <w:sz w:val="24"/>
                <w:szCs w:val="24"/>
              </w:rPr>
              <w:t>контрольная работа</w:t>
            </w:r>
          </w:p>
        </w:tc>
      </w:tr>
      <w:tr w:rsidR="00F10C46" w:rsidRPr="001A588F" w14:paraId="27BE3F61" w14:textId="77777777" w:rsidTr="00012B5C">
        <w:tc>
          <w:tcPr>
            <w:tcW w:w="567" w:type="dxa"/>
            <w:tcBorders>
              <w:top w:val="single" w:sz="4" w:space="0" w:color="000000"/>
              <w:left w:val="single" w:sz="4" w:space="0" w:color="000000"/>
              <w:bottom w:val="single" w:sz="4" w:space="0" w:color="000000"/>
            </w:tcBorders>
            <w:vAlign w:val="center"/>
          </w:tcPr>
          <w:p w14:paraId="551792A1" w14:textId="77777777" w:rsidR="00F10C46" w:rsidRDefault="00F10C46" w:rsidP="00FA1AD5">
            <w:pPr>
              <w:snapToGrid w:val="0"/>
              <w:spacing w:before="60" w:after="60"/>
              <w:jc w:val="center"/>
            </w:pPr>
          </w:p>
        </w:tc>
        <w:tc>
          <w:tcPr>
            <w:tcW w:w="2552" w:type="dxa"/>
            <w:tcBorders>
              <w:top w:val="single" w:sz="4" w:space="0" w:color="000000"/>
              <w:left w:val="single" w:sz="4" w:space="0" w:color="000000"/>
              <w:bottom w:val="single" w:sz="4" w:space="0" w:color="000000"/>
            </w:tcBorders>
            <w:vAlign w:val="center"/>
          </w:tcPr>
          <w:p w14:paraId="04610B13" w14:textId="77777777" w:rsidR="00F10C46" w:rsidRPr="00FF260A" w:rsidRDefault="00567CA6" w:rsidP="00FF260A">
            <w:pPr>
              <w:tabs>
                <w:tab w:val="left" w:pos="7449"/>
              </w:tabs>
              <w:jc w:val="both"/>
              <w:rPr>
                <w:bCs/>
              </w:rPr>
            </w:pPr>
            <w:r>
              <w:rPr>
                <w:bCs/>
              </w:rPr>
              <w:t>Итого в %</w:t>
            </w:r>
          </w:p>
        </w:tc>
        <w:tc>
          <w:tcPr>
            <w:tcW w:w="850" w:type="dxa"/>
            <w:tcBorders>
              <w:top w:val="single" w:sz="4" w:space="0" w:color="000000"/>
              <w:left w:val="single" w:sz="4" w:space="0" w:color="000000"/>
              <w:bottom w:val="single" w:sz="4" w:space="0" w:color="000000"/>
            </w:tcBorders>
            <w:vAlign w:val="center"/>
          </w:tcPr>
          <w:p w14:paraId="19F2908D" w14:textId="77777777" w:rsidR="00F10C46" w:rsidRDefault="00567CA6" w:rsidP="00FA1AD5">
            <w:pPr>
              <w:jc w:val="center"/>
            </w:pPr>
            <w:r>
              <w:t>100</w:t>
            </w:r>
          </w:p>
        </w:tc>
        <w:tc>
          <w:tcPr>
            <w:tcW w:w="1134" w:type="dxa"/>
            <w:tcBorders>
              <w:top w:val="single" w:sz="4" w:space="0" w:color="000000"/>
              <w:left w:val="single" w:sz="4" w:space="0" w:color="000000"/>
              <w:bottom w:val="single" w:sz="4" w:space="0" w:color="000000"/>
            </w:tcBorders>
            <w:vAlign w:val="center"/>
          </w:tcPr>
          <w:p w14:paraId="09A030FE" w14:textId="2D75AEC0" w:rsidR="00F10C46" w:rsidRDefault="002254AF" w:rsidP="00FA1AD5">
            <w:pPr>
              <w:snapToGrid w:val="0"/>
              <w:spacing w:before="60" w:after="60"/>
              <w:jc w:val="center"/>
            </w:pPr>
            <w:r>
              <w:t>28</w:t>
            </w:r>
          </w:p>
        </w:tc>
        <w:tc>
          <w:tcPr>
            <w:tcW w:w="709" w:type="dxa"/>
            <w:tcBorders>
              <w:top w:val="single" w:sz="4" w:space="0" w:color="000000"/>
              <w:left w:val="single" w:sz="4" w:space="0" w:color="000000"/>
              <w:bottom w:val="single" w:sz="4" w:space="0" w:color="000000"/>
            </w:tcBorders>
            <w:vAlign w:val="center"/>
          </w:tcPr>
          <w:p w14:paraId="6184237D" w14:textId="1BE5C7C8" w:rsidR="00F10C46" w:rsidRDefault="002254AF" w:rsidP="00FA1AD5">
            <w:pPr>
              <w:snapToGrid w:val="0"/>
              <w:spacing w:before="60" w:after="60"/>
              <w:jc w:val="center"/>
            </w:pPr>
            <w:r>
              <w:t>9</w:t>
            </w:r>
          </w:p>
        </w:tc>
        <w:tc>
          <w:tcPr>
            <w:tcW w:w="1418" w:type="dxa"/>
            <w:tcBorders>
              <w:top w:val="single" w:sz="4" w:space="0" w:color="000000"/>
              <w:left w:val="single" w:sz="4" w:space="0" w:color="000000"/>
              <w:bottom w:val="single" w:sz="4" w:space="0" w:color="000000"/>
            </w:tcBorders>
            <w:vAlign w:val="center"/>
          </w:tcPr>
          <w:p w14:paraId="25525A7D" w14:textId="57A4A2E9" w:rsidR="00F10C46" w:rsidRDefault="002254AF" w:rsidP="00FA1AD5">
            <w:pPr>
              <w:snapToGrid w:val="0"/>
              <w:spacing w:before="60" w:after="60"/>
              <w:jc w:val="center"/>
            </w:pPr>
            <w:r>
              <w:t>19</w:t>
            </w:r>
          </w:p>
        </w:tc>
        <w:tc>
          <w:tcPr>
            <w:tcW w:w="992" w:type="dxa"/>
            <w:tcBorders>
              <w:top w:val="single" w:sz="4" w:space="0" w:color="000000"/>
              <w:left w:val="single" w:sz="4" w:space="0" w:color="000000"/>
              <w:bottom w:val="single" w:sz="4" w:space="0" w:color="000000"/>
              <w:right w:val="single" w:sz="4" w:space="0" w:color="000000"/>
            </w:tcBorders>
            <w:vAlign w:val="center"/>
          </w:tcPr>
          <w:p w14:paraId="63662C59" w14:textId="06EC6AC1" w:rsidR="00F10C46" w:rsidRPr="002254AF" w:rsidRDefault="002254AF" w:rsidP="00FA1AD5">
            <w:pPr>
              <w:snapToGrid w:val="0"/>
              <w:spacing w:before="60" w:after="60"/>
              <w:jc w:val="center"/>
            </w:pPr>
            <w:r>
              <w:t>72</w:t>
            </w:r>
          </w:p>
        </w:tc>
        <w:tc>
          <w:tcPr>
            <w:tcW w:w="2551" w:type="dxa"/>
            <w:tcBorders>
              <w:top w:val="single" w:sz="4" w:space="0" w:color="000000"/>
              <w:left w:val="single" w:sz="4" w:space="0" w:color="000000"/>
              <w:bottom w:val="single" w:sz="4" w:space="0" w:color="000000"/>
              <w:right w:val="single" w:sz="4" w:space="0" w:color="000000"/>
            </w:tcBorders>
          </w:tcPr>
          <w:p w14:paraId="61C04259" w14:textId="77777777" w:rsidR="00F10C46" w:rsidRDefault="00F10C46" w:rsidP="00FA1AD5">
            <w:pPr>
              <w:pStyle w:val="11"/>
              <w:jc w:val="center"/>
              <w:rPr>
                <w:rFonts w:ascii="Times New Roman" w:hAnsi="Times New Roman"/>
                <w:sz w:val="24"/>
                <w:szCs w:val="24"/>
              </w:rPr>
            </w:pPr>
          </w:p>
        </w:tc>
      </w:tr>
    </w:tbl>
    <w:p w14:paraId="22FEDA42" w14:textId="77777777" w:rsidR="00A332AD" w:rsidRDefault="00A332AD" w:rsidP="00A332AD">
      <w:pPr>
        <w:ind w:left="-567"/>
        <w:jc w:val="both"/>
        <w:rPr>
          <w:highlight w:val="white"/>
        </w:rPr>
      </w:pPr>
      <w:r>
        <w:rPr>
          <w:highlight w:val="white"/>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892270F" w14:textId="77777777" w:rsidR="00A3664D" w:rsidRDefault="00A3664D" w:rsidP="00A332AD">
      <w:pPr>
        <w:ind w:left="-142"/>
        <w:rPr>
          <w:b/>
          <w:sz w:val="28"/>
          <w:szCs w:val="28"/>
        </w:rPr>
      </w:pPr>
    </w:p>
    <w:p w14:paraId="29F1347B" w14:textId="77777777" w:rsidR="00B048E8" w:rsidRDefault="00B048E8">
      <w:pPr>
        <w:rPr>
          <w:b/>
          <w:sz w:val="28"/>
          <w:szCs w:val="28"/>
        </w:rPr>
      </w:pPr>
    </w:p>
    <w:p w14:paraId="257717D8" w14:textId="77777777" w:rsidR="008B6547" w:rsidRPr="00A332AD" w:rsidRDefault="00A3664D" w:rsidP="00A332AD">
      <w:pPr>
        <w:pStyle w:val="2"/>
        <w:spacing w:before="0"/>
        <w:ind w:firstLine="709"/>
        <w:jc w:val="both"/>
        <w:rPr>
          <w:rFonts w:ascii="Times New Roman" w:hAnsi="Times New Roman" w:cs="Times New Roman"/>
          <w:b/>
          <w:color w:val="auto"/>
          <w:sz w:val="28"/>
          <w:szCs w:val="28"/>
        </w:rPr>
      </w:pPr>
      <w:bookmarkStart w:id="8" w:name="_Toc166620517"/>
      <w:r w:rsidRPr="00A332AD">
        <w:rPr>
          <w:rFonts w:ascii="Times New Roman" w:hAnsi="Times New Roman" w:cs="Times New Roman"/>
          <w:b/>
          <w:color w:val="auto"/>
          <w:sz w:val="28"/>
          <w:szCs w:val="28"/>
        </w:rPr>
        <w:t>5.3. Содержание семинаров,</w:t>
      </w:r>
      <w:r w:rsidR="008B6547" w:rsidRPr="00A332AD">
        <w:rPr>
          <w:rFonts w:ascii="Times New Roman" w:hAnsi="Times New Roman" w:cs="Times New Roman"/>
          <w:b/>
          <w:color w:val="auto"/>
          <w:sz w:val="28"/>
          <w:szCs w:val="28"/>
        </w:rPr>
        <w:t xml:space="preserve"> практических занятий</w:t>
      </w:r>
      <w:bookmarkEnd w:id="8"/>
      <w:r w:rsidRPr="00A332AD">
        <w:rPr>
          <w:rFonts w:ascii="Times New Roman" w:hAnsi="Times New Roman" w:cs="Times New Roman"/>
          <w:b/>
          <w:color w:val="auto"/>
          <w:sz w:val="28"/>
          <w:szCs w:val="28"/>
        </w:rPr>
        <w:t xml:space="preserve"> </w:t>
      </w:r>
    </w:p>
    <w:p w14:paraId="64DA860B" w14:textId="77777777" w:rsidR="00A3664D" w:rsidRDefault="00A3664D" w:rsidP="00A3664D">
      <w:pPr>
        <w:jc w:val="right"/>
        <w:rPr>
          <w:sz w:val="28"/>
          <w:szCs w:val="28"/>
        </w:rPr>
      </w:pPr>
      <w:r>
        <w:rPr>
          <w:sz w:val="28"/>
          <w:szCs w:val="28"/>
        </w:rPr>
        <w:t>Таблица 3</w:t>
      </w:r>
    </w:p>
    <w:tbl>
      <w:tblPr>
        <w:tblStyle w:val="a3"/>
        <w:tblW w:w="10632" w:type="dxa"/>
        <w:tblInd w:w="-431" w:type="dxa"/>
        <w:tblLook w:val="04A0" w:firstRow="1" w:lastRow="0" w:firstColumn="1" w:lastColumn="0" w:noHBand="0" w:noVBand="1"/>
      </w:tblPr>
      <w:tblGrid>
        <w:gridCol w:w="2553"/>
        <w:gridCol w:w="5953"/>
        <w:gridCol w:w="2126"/>
      </w:tblGrid>
      <w:tr w:rsidR="00A3664D" w:rsidRPr="00A3664D" w14:paraId="7F8DBF9E" w14:textId="77777777" w:rsidTr="00012B5C">
        <w:tc>
          <w:tcPr>
            <w:tcW w:w="2553" w:type="dxa"/>
          </w:tcPr>
          <w:p w14:paraId="2E554643" w14:textId="77777777" w:rsidR="00A3664D" w:rsidRPr="00A3664D" w:rsidRDefault="00A3664D" w:rsidP="00A3664D">
            <w:pPr>
              <w:jc w:val="center"/>
              <w:rPr>
                <w:b/>
              </w:rPr>
            </w:pPr>
            <w:r w:rsidRPr="00A3664D">
              <w:rPr>
                <w:b/>
              </w:rPr>
              <w:t>Наименование тем (разделов) дисциплины</w:t>
            </w:r>
          </w:p>
        </w:tc>
        <w:tc>
          <w:tcPr>
            <w:tcW w:w="5953" w:type="dxa"/>
          </w:tcPr>
          <w:p w14:paraId="18755242" w14:textId="77777777" w:rsidR="00A3664D" w:rsidRPr="00A3664D" w:rsidRDefault="00A3664D" w:rsidP="00A3664D">
            <w:pPr>
              <w:jc w:val="center"/>
              <w:rPr>
                <w:b/>
              </w:rPr>
            </w:pPr>
            <w:r w:rsidRPr="00A3664D">
              <w:rPr>
                <w:b/>
              </w:rPr>
              <w:t>Перечень вопросов для обсуждения на семинарах, практических занятиях, рекомендуемые источники из разделов 8, 9 (указывается раздел и порядковый номер источника)</w:t>
            </w:r>
          </w:p>
        </w:tc>
        <w:tc>
          <w:tcPr>
            <w:tcW w:w="2126" w:type="dxa"/>
          </w:tcPr>
          <w:p w14:paraId="67E16040" w14:textId="77777777" w:rsidR="00A3664D" w:rsidRPr="00A3664D" w:rsidRDefault="00A3664D" w:rsidP="00A3664D">
            <w:pPr>
              <w:jc w:val="center"/>
              <w:rPr>
                <w:b/>
              </w:rPr>
            </w:pPr>
            <w:r w:rsidRPr="00A3664D">
              <w:rPr>
                <w:b/>
              </w:rPr>
              <w:t xml:space="preserve">Формы </w:t>
            </w:r>
          </w:p>
          <w:p w14:paraId="4C3672E2" w14:textId="77777777" w:rsidR="00A3664D" w:rsidRPr="00A3664D" w:rsidRDefault="00A3664D" w:rsidP="00A3664D">
            <w:pPr>
              <w:jc w:val="center"/>
              <w:rPr>
                <w:b/>
              </w:rPr>
            </w:pPr>
            <w:r w:rsidRPr="00A3664D">
              <w:rPr>
                <w:b/>
              </w:rPr>
              <w:t xml:space="preserve">проведения </w:t>
            </w:r>
          </w:p>
          <w:p w14:paraId="5FE216B3" w14:textId="77777777" w:rsidR="00A3664D" w:rsidRPr="00A3664D" w:rsidRDefault="00A3664D" w:rsidP="00A3664D">
            <w:pPr>
              <w:jc w:val="center"/>
              <w:rPr>
                <w:b/>
              </w:rPr>
            </w:pPr>
            <w:r w:rsidRPr="00A3664D">
              <w:rPr>
                <w:b/>
              </w:rPr>
              <w:t>занятий</w:t>
            </w:r>
          </w:p>
        </w:tc>
      </w:tr>
      <w:tr w:rsidR="00697EA0" w:rsidRPr="00A3664D" w14:paraId="47878F72" w14:textId="77777777" w:rsidTr="00012B5C">
        <w:tc>
          <w:tcPr>
            <w:tcW w:w="2553" w:type="dxa"/>
          </w:tcPr>
          <w:p w14:paraId="7BFD147E" w14:textId="77777777" w:rsidR="00697EA0" w:rsidRDefault="00697EA0" w:rsidP="00A3664D">
            <w:r>
              <w:t>2.   Государственный гражданский служащий</w:t>
            </w:r>
          </w:p>
        </w:tc>
        <w:tc>
          <w:tcPr>
            <w:tcW w:w="5953" w:type="dxa"/>
          </w:tcPr>
          <w:p w14:paraId="37082EF8" w14:textId="77777777" w:rsidR="00EF5A31" w:rsidRPr="004A3B0D" w:rsidRDefault="00EF5A31" w:rsidP="00A332AD">
            <w:pPr>
              <w:tabs>
                <w:tab w:val="left" w:pos="7449"/>
              </w:tabs>
              <w:snapToGrid w:val="0"/>
              <w:spacing w:before="60" w:after="60"/>
              <w:ind w:left="196" w:hanging="162"/>
              <w:jc w:val="both"/>
            </w:pPr>
            <w:r>
              <w:t>Вопросы для обсуждения на семинаре:</w:t>
            </w:r>
          </w:p>
          <w:p w14:paraId="4FFEAA0C" w14:textId="77777777" w:rsidR="00C74A1D" w:rsidRDefault="002B7443" w:rsidP="00A332AD">
            <w:pPr>
              <w:pStyle w:val="a4"/>
              <w:numPr>
                <w:ilvl w:val="0"/>
                <w:numId w:val="6"/>
              </w:numPr>
              <w:tabs>
                <w:tab w:val="left" w:pos="7449"/>
              </w:tabs>
              <w:ind w:left="196" w:hanging="162"/>
              <w:jc w:val="both"/>
              <w:rPr>
                <w:bCs/>
              </w:rPr>
            </w:pPr>
            <w:r>
              <w:rPr>
                <w:bCs/>
              </w:rPr>
              <w:t>Современные тенденции</w:t>
            </w:r>
            <w:r w:rsidR="00C74A1D">
              <w:rPr>
                <w:bCs/>
              </w:rPr>
              <w:t xml:space="preserve"> развития государственной службы</w:t>
            </w:r>
            <w:r>
              <w:rPr>
                <w:bCs/>
              </w:rPr>
              <w:t xml:space="preserve"> и их характеристика</w:t>
            </w:r>
            <w:r w:rsidR="000B2DB5">
              <w:rPr>
                <w:bCs/>
              </w:rPr>
              <w:t>.</w:t>
            </w:r>
          </w:p>
          <w:p w14:paraId="77CE72E9" w14:textId="77777777" w:rsidR="00C74A1D" w:rsidRDefault="00C74A1D" w:rsidP="00A332AD">
            <w:pPr>
              <w:pStyle w:val="a4"/>
              <w:numPr>
                <w:ilvl w:val="0"/>
                <w:numId w:val="6"/>
              </w:numPr>
              <w:tabs>
                <w:tab w:val="left" w:pos="7449"/>
              </w:tabs>
              <w:ind w:left="196" w:hanging="162"/>
              <w:jc w:val="both"/>
              <w:rPr>
                <w:bCs/>
              </w:rPr>
            </w:pPr>
            <w:r>
              <w:rPr>
                <w:bCs/>
              </w:rPr>
              <w:t xml:space="preserve">Анализ ключевых изменений законодательства о государственной службе </w:t>
            </w:r>
            <w:r w:rsidR="002B7443">
              <w:rPr>
                <w:bCs/>
              </w:rPr>
              <w:t xml:space="preserve">Российской Федерации </w:t>
            </w:r>
            <w:r>
              <w:rPr>
                <w:bCs/>
              </w:rPr>
              <w:t>(2012-2024 гг.)</w:t>
            </w:r>
            <w:r w:rsidR="000B2DB5">
              <w:rPr>
                <w:bCs/>
              </w:rPr>
              <w:t>.</w:t>
            </w:r>
          </w:p>
          <w:p w14:paraId="461B4BB5" w14:textId="77777777" w:rsidR="000B2DB5" w:rsidRDefault="00C74A1D" w:rsidP="00A332AD">
            <w:pPr>
              <w:pStyle w:val="a4"/>
              <w:numPr>
                <w:ilvl w:val="0"/>
                <w:numId w:val="6"/>
              </w:numPr>
              <w:tabs>
                <w:tab w:val="left" w:pos="7449"/>
              </w:tabs>
              <w:ind w:left="196" w:hanging="162"/>
              <w:jc w:val="both"/>
              <w:rPr>
                <w:bCs/>
              </w:rPr>
            </w:pPr>
            <w:r>
              <w:rPr>
                <w:bCs/>
              </w:rPr>
              <w:t xml:space="preserve">Модели компетенций и профессиональные стандарты </w:t>
            </w:r>
            <w:r w:rsidR="000B2DB5">
              <w:rPr>
                <w:bCs/>
              </w:rPr>
              <w:t>в системе государственного управления.</w:t>
            </w:r>
          </w:p>
          <w:p w14:paraId="20342A5C" w14:textId="77777777" w:rsidR="000B2DB5" w:rsidRDefault="000B2DB5" w:rsidP="00A332AD">
            <w:pPr>
              <w:pStyle w:val="a4"/>
              <w:numPr>
                <w:ilvl w:val="0"/>
                <w:numId w:val="6"/>
              </w:numPr>
              <w:tabs>
                <w:tab w:val="left" w:pos="7449"/>
              </w:tabs>
              <w:ind w:left="196" w:hanging="162"/>
              <w:jc w:val="both"/>
              <w:rPr>
                <w:bCs/>
              </w:rPr>
            </w:pPr>
            <w:r>
              <w:rPr>
                <w:bCs/>
              </w:rPr>
              <w:t>Структура модели профессиональных и личностных качеств (компетенций) федеральных государственных гражданских служащих аппарата Счетной палаты Российской Федерации.</w:t>
            </w:r>
          </w:p>
          <w:p w14:paraId="0C49C977" w14:textId="77777777" w:rsidR="000B2DB5" w:rsidRDefault="000B2DB5" w:rsidP="00A332AD">
            <w:pPr>
              <w:pStyle w:val="a4"/>
              <w:numPr>
                <w:ilvl w:val="0"/>
                <w:numId w:val="6"/>
              </w:numPr>
              <w:tabs>
                <w:tab w:val="left" w:pos="7449"/>
              </w:tabs>
              <w:ind w:left="196" w:hanging="162"/>
              <w:jc w:val="both"/>
              <w:rPr>
                <w:bCs/>
              </w:rPr>
            </w:pPr>
            <w:r>
              <w:rPr>
                <w:bCs/>
              </w:rPr>
              <w:t>Личностные качества (компетенции) федеральных государственных гражданских служащих аппарата Счетной палаты Российской Федерации, общие для всех категорий и групп должностей</w:t>
            </w:r>
          </w:p>
          <w:p w14:paraId="05C29CFF" w14:textId="77777777" w:rsidR="000B2DB5" w:rsidRDefault="000B2DB5" w:rsidP="00A332AD">
            <w:pPr>
              <w:pStyle w:val="a4"/>
              <w:numPr>
                <w:ilvl w:val="0"/>
                <w:numId w:val="6"/>
              </w:numPr>
              <w:tabs>
                <w:tab w:val="left" w:pos="7449"/>
              </w:tabs>
              <w:ind w:left="196" w:hanging="162"/>
              <w:jc w:val="both"/>
              <w:rPr>
                <w:bCs/>
              </w:rPr>
            </w:pPr>
            <w:r>
              <w:rPr>
                <w:bCs/>
              </w:rPr>
              <w:t>Профессиональные качества (компетенции) федеральных государственных гражданских служащих аппарата Счетной палаты Российской Федерации, относящихся к инспекторскому составу по профилям «Финансовый аудит», «Стратегический аудит и аудит эффективности» и «Дата-Стюард»</w:t>
            </w:r>
          </w:p>
          <w:p w14:paraId="160D900C" w14:textId="77777777" w:rsidR="00697EA0" w:rsidRDefault="00EF5A31" w:rsidP="00A332AD">
            <w:pPr>
              <w:ind w:left="196" w:hanging="162"/>
              <w:rPr>
                <w:b/>
              </w:rPr>
            </w:pPr>
            <w:r>
              <w:rPr>
                <w:b/>
              </w:rPr>
              <w:t>Рекомендуемые источники:</w:t>
            </w:r>
          </w:p>
          <w:p w14:paraId="215BD2AF" w14:textId="77777777" w:rsidR="008F56BB" w:rsidRPr="008F56BB" w:rsidRDefault="008F56BB" w:rsidP="00A332AD">
            <w:pPr>
              <w:tabs>
                <w:tab w:val="left" w:pos="0"/>
              </w:tabs>
              <w:ind w:left="196" w:hanging="162"/>
              <w:jc w:val="both"/>
            </w:pPr>
            <w:r w:rsidRPr="008F56BB">
              <w:t>Раздел 8:</w:t>
            </w:r>
            <w:r>
              <w:t xml:space="preserve"> нормативные правовые акты пп. </w:t>
            </w:r>
            <w:r w:rsidR="00061E0F">
              <w:t xml:space="preserve">1, </w:t>
            </w:r>
            <w:r>
              <w:t>2</w:t>
            </w:r>
            <w:r w:rsidRPr="008F56BB">
              <w:t>,</w:t>
            </w:r>
            <w:r>
              <w:t xml:space="preserve"> 3,</w:t>
            </w:r>
            <w:r w:rsidRPr="008F56BB">
              <w:t xml:space="preserve"> </w:t>
            </w:r>
            <w:r w:rsidR="00B9400A">
              <w:t>6, 7, 9, 10</w:t>
            </w:r>
            <w:r w:rsidRPr="008F56BB">
              <w:t xml:space="preserve">; </w:t>
            </w:r>
          </w:p>
          <w:p w14:paraId="5AAE5180" w14:textId="3388FAB7" w:rsidR="008F56BB" w:rsidRPr="008F56BB" w:rsidRDefault="008F56BB" w:rsidP="00A332AD">
            <w:pPr>
              <w:tabs>
                <w:tab w:val="left" w:pos="0"/>
              </w:tabs>
              <w:ind w:left="196" w:hanging="162"/>
              <w:jc w:val="both"/>
            </w:pPr>
            <w:r w:rsidRPr="008F56BB">
              <w:t>рекомен</w:t>
            </w:r>
            <w:r>
              <w:t>дуемая основная литература п. 1-</w:t>
            </w:r>
            <w:r w:rsidR="00BC0EF1" w:rsidRPr="00BC0EF1">
              <w:t>3</w:t>
            </w:r>
            <w:r>
              <w:t>;</w:t>
            </w:r>
          </w:p>
          <w:p w14:paraId="6C7971BD" w14:textId="18D5D6F0" w:rsidR="008F56BB" w:rsidRPr="008F56BB" w:rsidRDefault="008F56BB" w:rsidP="00A332AD">
            <w:pPr>
              <w:tabs>
                <w:tab w:val="left" w:pos="0"/>
              </w:tabs>
              <w:ind w:left="196" w:hanging="162"/>
              <w:jc w:val="both"/>
            </w:pPr>
            <w:r>
              <w:t xml:space="preserve">дополнительная литература </w:t>
            </w:r>
            <w:r w:rsidR="00BC0EF1" w:rsidRPr="00BC0EF1">
              <w:t>4-8</w:t>
            </w:r>
            <w:r w:rsidRPr="008F56BB">
              <w:t xml:space="preserve"> </w:t>
            </w:r>
          </w:p>
          <w:p w14:paraId="0A0D627D" w14:textId="118E1EE1" w:rsidR="008F56BB" w:rsidRPr="008F56BB" w:rsidRDefault="008F56BB" w:rsidP="00A332AD">
            <w:pPr>
              <w:ind w:left="196" w:hanging="162"/>
            </w:pPr>
            <w:r w:rsidRPr="008F56BB">
              <w:t>Раздел 9: пп. 1-1</w:t>
            </w:r>
            <w:r w:rsidR="00BC0EF1">
              <w:rPr>
                <w:lang w:val="en-GB"/>
              </w:rPr>
              <w:t>1</w:t>
            </w:r>
            <w:r w:rsidRPr="008F56BB">
              <w:t>.</w:t>
            </w:r>
          </w:p>
        </w:tc>
        <w:tc>
          <w:tcPr>
            <w:tcW w:w="2126" w:type="dxa"/>
          </w:tcPr>
          <w:p w14:paraId="3E880E95" w14:textId="77777777" w:rsidR="002B7443" w:rsidRDefault="002B7443" w:rsidP="002B7443">
            <w:pPr>
              <w:pStyle w:val="11"/>
              <w:jc w:val="center"/>
              <w:rPr>
                <w:rFonts w:ascii="Times New Roman" w:hAnsi="Times New Roman"/>
                <w:sz w:val="24"/>
                <w:szCs w:val="24"/>
              </w:rPr>
            </w:pPr>
            <w:r w:rsidRPr="00B011F4">
              <w:rPr>
                <w:rFonts w:ascii="Times New Roman" w:hAnsi="Times New Roman"/>
                <w:sz w:val="24"/>
                <w:szCs w:val="24"/>
              </w:rPr>
              <w:t>Групповое обсуждение,</w:t>
            </w:r>
            <w:r>
              <w:rPr>
                <w:rFonts w:ascii="Times New Roman" w:hAnsi="Times New Roman"/>
                <w:sz w:val="24"/>
                <w:szCs w:val="24"/>
              </w:rPr>
              <w:t xml:space="preserve"> </w:t>
            </w:r>
          </w:p>
          <w:p w14:paraId="04A43450" w14:textId="77777777" w:rsidR="002B7443" w:rsidRPr="00A3664D" w:rsidRDefault="002B7443" w:rsidP="002B7443">
            <w:pPr>
              <w:pStyle w:val="11"/>
              <w:jc w:val="center"/>
            </w:pPr>
            <w:r w:rsidRPr="00B011F4">
              <w:rPr>
                <w:rFonts w:ascii="Times New Roman" w:hAnsi="Times New Roman"/>
                <w:sz w:val="24"/>
                <w:szCs w:val="24"/>
              </w:rPr>
              <w:t>тестирование,</w:t>
            </w:r>
            <w:r>
              <w:rPr>
                <w:rFonts w:ascii="Times New Roman" w:hAnsi="Times New Roman"/>
                <w:sz w:val="24"/>
                <w:szCs w:val="24"/>
              </w:rPr>
              <w:t xml:space="preserve"> дискуссия </w:t>
            </w:r>
          </w:p>
          <w:p w14:paraId="2A778DCC" w14:textId="77777777" w:rsidR="00697EA0" w:rsidRPr="00A3664D" w:rsidRDefault="00697EA0" w:rsidP="00EF5A31">
            <w:pPr>
              <w:jc w:val="center"/>
            </w:pPr>
          </w:p>
        </w:tc>
      </w:tr>
      <w:tr w:rsidR="00697EA0" w:rsidRPr="00A3664D" w14:paraId="44C79078" w14:textId="77777777" w:rsidTr="00012B5C">
        <w:tc>
          <w:tcPr>
            <w:tcW w:w="2553" w:type="dxa"/>
          </w:tcPr>
          <w:p w14:paraId="3696D511" w14:textId="77777777" w:rsidR="00697EA0" w:rsidRPr="00697EA0" w:rsidRDefault="00697EA0" w:rsidP="00697EA0">
            <w:pPr>
              <w:tabs>
                <w:tab w:val="left" w:pos="7449"/>
              </w:tabs>
              <w:jc w:val="both"/>
              <w:rPr>
                <w:bCs/>
              </w:rPr>
            </w:pPr>
            <w:r>
              <w:rPr>
                <w:bCs/>
              </w:rPr>
              <w:lastRenderedPageBreak/>
              <w:t xml:space="preserve">3.  </w:t>
            </w:r>
            <w:r w:rsidRPr="00FF260A">
              <w:rPr>
                <w:bCs/>
              </w:rPr>
              <w:t>Поступление на государственную гражданскую службу, порядок её прохождения и прекращения</w:t>
            </w:r>
          </w:p>
        </w:tc>
        <w:tc>
          <w:tcPr>
            <w:tcW w:w="5953" w:type="dxa"/>
          </w:tcPr>
          <w:p w14:paraId="5378C00C" w14:textId="77777777" w:rsidR="00EF5A31" w:rsidRDefault="002B7443" w:rsidP="00A332AD">
            <w:pPr>
              <w:tabs>
                <w:tab w:val="left" w:pos="7449"/>
              </w:tabs>
              <w:snapToGrid w:val="0"/>
              <w:spacing w:before="60" w:after="60"/>
              <w:ind w:left="196" w:hanging="162"/>
              <w:jc w:val="both"/>
            </w:pPr>
            <w:r>
              <w:t>Практическое занятие №</w:t>
            </w:r>
            <w:r w:rsidR="00881E94">
              <w:t xml:space="preserve"> </w:t>
            </w:r>
            <w:r>
              <w:t>1</w:t>
            </w:r>
            <w:r w:rsidR="008F230C">
              <w:t xml:space="preserve"> (4 часа)</w:t>
            </w:r>
            <w:r w:rsidR="00EF5A31">
              <w:t>:</w:t>
            </w:r>
          </w:p>
          <w:p w14:paraId="5A6C6227" w14:textId="77777777" w:rsidR="00881E94" w:rsidRDefault="00E11613" w:rsidP="00A332AD">
            <w:pPr>
              <w:pStyle w:val="a4"/>
              <w:numPr>
                <w:ilvl w:val="0"/>
                <w:numId w:val="7"/>
              </w:numPr>
              <w:tabs>
                <w:tab w:val="left" w:pos="7449"/>
              </w:tabs>
              <w:ind w:left="196" w:hanging="162"/>
              <w:jc w:val="both"/>
              <w:rPr>
                <w:bCs/>
              </w:rPr>
            </w:pPr>
            <w:r>
              <w:rPr>
                <w:bCs/>
              </w:rPr>
              <w:t>Условия и порядок поступления</w:t>
            </w:r>
            <w:r w:rsidR="00881E94">
              <w:rPr>
                <w:bCs/>
              </w:rPr>
              <w:t xml:space="preserve"> на </w:t>
            </w:r>
            <w:r>
              <w:rPr>
                <w:bCs/>
              </w:rPr>
              <w:t xml:space="preserve">государственную </w:t>
            </w:r>
            <w:r w:rsidR="00881E94">
              <w:rPr>
                <w:bCs/>
              </w:rPr>
              <w:t xml:space="preserve">гражданскую службу, </w:t>
            </w:r>
            <w:r>
              <w:rPr>
                <w:bCs/>
              </w:rPr>
              <w:t xml:space="preserve">специфика приема и особенности </w:t>
            </w:r>
            <w:r w:rsidR="00881E94">
              <w:rPr>
                <w:bCs/>
              </w:rPr>
              <w:t>з</w:t>
            </w:r>
            <w:r w:rsidR="00881E94">
              <w:t>амещения</w:t>
            </w:r>
            <w:r w:rsidR="00881E94" w:rsidRPr="00881E94">
              <w:t xml:space="preserve"> должности гражданской службы по конкурсу и без проведения конкурсных процедур</w:t>
            </w:r>
            <w:r w:rsidR="00881E94" w:rsidRPr="004B7919">
              <w:rPr>
                <w:bCs/>
              </w:rPr>
              <w:t xml:space="preserve"> </w:t>
            </w:r>
            <w:r w:rsidR="00881E94">
              <w:rPr>
                <w:bCs/>
              </w:rPr>
              <w:t xml:space="preserve">в аппарате Счетной палаты Российской Федерации. </w:t>
            </w:r>
          </w:p>
          <w:p w14:paraId="0AFE4B30" w14:textId="77777777" w:rsidR="009404ED" w:rsidRPr="000A197D" w:rsidRDefault="009404ED" w:rsidP="00A332AD">
            <w:pPr>
              <w:pStyle w:val="a4"/>
              <w:numPr>
                <w:ilvl w:val="0"/>
                <w:numId w:val="7"/>
              </w:numPr>
              <w:tabs>
                <w:tab w:val="left" w:pos="7449"/>
              </w:tabs>
              <w:ind w:left="196" w:hanging="162"/>
              <w:jc w:val="both"/>
              <w:rPr>
                <w:bCs/>
              </w:rPr>
            </w:pPr>
            <w:r>
              <w:rPr>
                <w:bCs/>
                <w:color w:val="333333"/>
              </w:rPr>
              <w:t xml:space="preserve">Тестирование как метод оценки профессиональных качеств </w:t>
            </w:r>
            <w:r>
              <w:rPr>
                <w:bCs/>
              </w:rPr>
              <w:t>федеральных государственных гражданских служащих аппарата Счетной палаты Российской Федерации и граждан Российской Федерации, цель и порядок его проведения</w:t>
            </w:r>
            <w:r w:rsidR="000A197D">
              <w:rPr>
                <w:bCs/>
                <w:color w:val="333333"/>
              </w:rPr>
              <w:t>.</w:t>
            </w:r>
          </w:p>
          <w:p w14:paraId="58971BD2" w14:textId="77777777" w:rsidR="000A197D" w:rsidRPr="000A197D" w:rsidRDefault="000A197D" w:rsidP="00A332AD">
            <w:pPr>
              <w:pStyle w:val="a4"/>
              <w:numPr>
                <w:ilvl w:val="0"/>
                <w:numId w:val="7"/>
              </w:numPr>
              <w:tabs>
                <w:tab w:val="left" w:pos="7449"/>
              </w:tabs>
              <w:ind w:left="196" w:hanging="162"/>
              <w:jc w:val="both"/>
              <w:rPr>
                <w:bCs/>
              </w:rPr>
            </w:pPr>
            <w:r>
              <w:rPr>
                <w:bCs/>
                <w:color w:val="333333"/>
              </w:rPr>
              <w:t xml:space="preserve">Цель и порядок проведения наставничества на государственной службе, специфика его осуществления в аппарате Счетной палаты Российской Федерации </w:t>
            </w:r>
          </w:p>
          <w:p w14:paraId="381327A6" w14:textId="77777777" w:rsidR="000A197D" w:rsidRDefault="000A197D" w:rsidP="00A332AD">
            <w:pPr>
              <w:pStyle w:val="a4"/>
              <w:numPr>
                <w:ilvl w:val="0"/>
                <w:numId w:val="7"/>
              </w:numPr>
              <w:tabs>
                <w:tab w:val="left" w:pos="7449"/>
              </w:tabs>
              <w:ind w:left="196" w:hanging="162"/>
              <w:jc w:val="both"/>
              <w:rPr>
                <w:bCs/>
              </w:rPr>
            </w:pPr>
            <w:r>
              <w:rPr>
                <w:bCs/>
                <w:color w:val="333333"/>
              </w:rPr>
              <w:t xml:space="preserve">Применение системы оценки деятельности </w:t>
            </w:r>
            <w:r>
              <w:rPr>
                <w:bCs/>
              </w:rPr>
              <w:t>федеральных государственных гражданских служащих аппарата Счетной палаты Российской Федерации с использованием ключевых показателей эффективности и общественной оценки их деятельности, в том числе на базе социальных сетей и с учетом мнения сетевых сообществ.</w:t>
            </w:r>
          </w:p>
          <w:p w14:paraId="51E4D568" w14:textId="77777777" w:rsidR="00781C3E" w:rsidRPr="00781C3E" w:rsidRDefault="000A197D" w:rsidP="00A332AD">
            <w:pPr>
              <w:pStyle w:val="a4"/>
              <w:numPr>
                <w:ilvl w:val="0"/>
                <w:numId w:val="7"/>
              </w:numPr>
              <w:tabs>
                <w:tab w:val="left" w:pos="7449"/>
              </w:tabs>
              <w:ind w:left="196" w:hanging="162"/>
              <w:jc w:val="both"/>
            </w:pPr>
            <w:r>
              <w:rPr>
                <w:color w:val="464C55"/>
                <w:shd w:val="clear" w:color="auto" w:fill="FFFFFF"/>
              </w:rPr>
              <w:t>Действующая система</w:t>
            </w:r>
            <w:r w:rsidRPr="000A197D">
              <w:rPr>
                <w:color w:val="464C55"/>
                <w:shd w:val="clear" w:color="auto" w:fill="FFFFFF"/>
              </w:rPr>
              <w:t xml:space="preserve"> материальной и моральной мотивации </w:t>
            </w:r>
            <w:r>
              <w:rPr>
                <w:color w:val="464C55"/>
                <w:shd w:val="clear" w:color="auto" w:fill="FFFFFF"/>
              </w:rPr>
              <w:t xml:space="preserve">федеральных </w:t>
            </w:r>
            <w:r w:rsidRPr="000A197D">
              <w:rPr>
                <w:color w:val="464C55"/>
                <w:shd w:val="clear" w:color="auto" w:fill="FFFFFF"/>
              </w:rPr>
              <w:t>государственных гражданских служащих</w:t>
            </w:r>
            <w:r>
              <w:rPr>
                <w:color w:val="464C55"/>
                <w:shd w:val="clear" w:color="auto" w:fill="FFFFFF"/>
              </w:rPr>
              <w:t xml:space="preserve"> Счетной палаты Российской Федерации, перспективные направления её совершенствования</w:t>
            </w:r>
            <w:r w:rsidR="00781C3E">
              <w:rPr>
                <w:color w:val="464C55"/>
                <w:shd w:val="clear" w:color="auto" w:fill="FFFFFF"/>
              </w:rPr>
              <w:t>.</w:t>
            </w:r>
          </w:p>
          <w:p w14:paraId="52DBE945" w14:textId="77777777" w:rsidR="00881E94" w:rsidRDefault="00881E94" w:rsidP="00A332AD">
            <w:pPr>
              <w:tabs>
                <w:tab w:val="left" w:pos="0"/>
              </w:tabs>
              <w:ind w:left="196" w:hanging="162"/>
              <w:jc w:val="both"/>
              <w:rPr>
                <w:b/>
              </w:rPr>
            </w:pPr>
          </w:p>
          <w:p w14:paraId="5990EAE2" w14:textId="77777777" w:rsidR="00881E94" w:rsidRDefault="00881E94" w:rsidP="00A332AD">
            <w:pPr>
              <w:tabs>
                <w:tab w:val="left" w:pos="7449"/>
              </w:tabs>
              <w:snapToGrid w:val="0"/>
              <w:spacing w:before="60" w:after="60"/>
              <w:ind w:left="196" w:hanging="162"/>
              <w:jc w:val="both"/>
            </w:pPr>
            <w:r>
              <w:t>Практическое занятие № 2</w:t>
            </w:r>
            <w:r w:rsidR="008F230C">
              <w:t xml:space="preserve"> (4 часа)</w:t>
            </w:r>
            <w:r>
              <w:t>:</w:t>
            </w:r>
          </w:p>
          <w:p w14:paraId="278FD2BE" w14:textId="77777777" w:rsidR="0058773C" w:rsidRDefault="0058773C" w:rsidP="00A332AD">
            <w:pPr>
              <w:pStyle w:val="a4"/>
              <w:numPr>
                <w:ilvl w:val="0"/>
                <w:numId w:val="7"/>
              </w:numPr>
              <w:tabs>
                <w:tab w:val="left" w:pos="7449"/>
              </w:tabs>
              <w:ind w:left="196" w:hanging="162"/>
              <w:jc w:val="both"/>
              <w:rPr>
                <w:bCs/>
              </w:rPr>
            </w:pPr>
            <w:r>
              <w:rPr>
                <w:bCs/>
              </w:rPr>
              <w:t xml:space="preserve">Приоритетные направления профессионального развития </w:t>
            </w:r>
            <w:r>
              <w:rPr>
                <w:color w:val="464C55"/>
                <w:shd w:val="clear" w:color="auto" w:fill="FFFFFF"/>
              </w:rPr>
              <w:t xml:space="preserve">федеральных </w:t>
            </w:r>
            <w:r w:rsidRPr="000A197D">
              <w:rPr>
                <w:color w:val="464C55"/>
                <w:shd w:val="clear" w:color="auto" w:fill="FFFFFF"/>
              </w:rPr>
              <w:t>государственных гражданских служащих</w:t>
            </w:r>
            <w:r>
              <w:rPr>
                <w:color w:val="464C55"/>
                <w:shd w:val="clear" w:color="auto" w:fill="FFFFFF"/>
              </w:rPr>
              <w:t xml:space="preserve"> Счетной палаты Российской Федерации</w:t>
            </w:r>
            <w:r>
              <w:rPr>
                <w:bCs/>
              </w:rPr>
              <w:t xml:space="preserve"> в соответствии со Стратегией развития </w:t>
            </w:r>
            <w:r>
              <w:rPr>
                <w:color w:val="464C55"/>
                <w:shd w:val="clear" w:color="auto" w:fill="FFFFFF"/>
              </w:rPr>
              <w:t>Счетной палаты Российской Федерации</w:t>
            </w:r>
            <w:r w:rsidRPr="004B7919">
              <w:rPr>
                <w:bCs/>
              </w:rPr>
              <w:t>.</w:t>
            </w:r>
          </w:p>
          <w:p w14:paraId="5394996A" w14:textId="77777777" w:rsidR="0058773C" w:rsidRPr="0058773C" w:rsidRDefault="0058773C" w:rsidP="00A332AD">
            <w:pPr>
              <w:pStyle w:val="a4"/>
              <w:numPr>
                <w:ilvl w:val="0"/>
                <w:numId w:val="7"/>
              </w:numPr>
              <w:tabs>
                <w:tab w:val="left" w:pos="7449"/>
              </w:tabs>
              <w:ind w:left="196" w:hanging="162"/>
              <w:jc w:val="both"/>
              <w:rPr>
                <w:bCs/>
              </w:rPr>
            </w:pPr>
            <w:r>
              <w:rPr>
                <w:bCs/>
              </w:rPr>
              <w:t xml:space="preserve">Программа по профессиональному развитию </w:t>
            </w:r>
            <w:r>
              <w:rPr>
                <w:color w:val="464C55"/>
                <w:shd w:val="clear" w:color="auto" w:fill="FFFFFF"/>
              </w:rPr>
              <w:t xml:space="preserve">федеральных </w:t>
            </w:r>
            <w:r w:rsidRPr="000A197D">
              <w:rPr>
                <w:color w:val="464C55"/>
                <w:shd w:val="clear" w:color="auto" w:fill="FFFFFF"/>
              </w:rPr>
              <w:t>государственных гражданских служащих</w:t>
            </w:r>
            <w:r>
              <w:rPr>
                <w:color w:val="464C55"/>
                <w:shd w:val="clear" w:color="auto" w:fill="FFFFFF"/>
              </w:rPr>
              <w:t xml:space="preserve"> Счетной палаты Российской Федерации, анализ приобретенного опыта.</w:t>
            </w:r>
          </w:p>
          <w:p w14:paraId="06CE61E9" w14:textId="77777777" w:rsidR="0058773C" w:rsidRDefault="0058773C" w:rsidP="00A332AD">
            <w:pPr>
              <w:pStyle w:val="a4"/>
              <w:numPr>
                <w:ilvl w:val="0"/>
                <w:numId w:val="7"/>
              </w:numPr>
              <w:tabs>
                <w:tab w:val="left" w:pos="7449"/>
              </w:tabs>
              <w:ind w:left="196" w:hanging="162"/>
              <w:jc w:val="both"/>
              <w:rPr>
                <w:bCs/>
              </w:rPr>
            </w:pPr>
            <w:r>
              <w:rPr>
                <w:color w:val="464C55"/>
                <w:shd w:val="clear" w:color="auto" w:fill="FFFFFF"/>
              </w:rPr>
              <w:t xml:space="preserve">Индивидуальный план профессионального развития и карта индивидуальных усилий федеральных </w:t>
            </w:r>
            <w:r w:rsidRPr="000A197D">
              <w:rPr>
                <w:color w:val="464C55"/>
                <w:shd w:val="clear" w:color="auto" w:fill="FFFFFF"/>
              </w:rPr>
              <w:t>государственных гражданских служащих</w:t>
            </w:r>
            <w:r>
              <w:rPr>
                <w:color w:val="464C55"/>
                <w:shd w:val="clear" w:color="auto" w:fill="FFFFFF"/>
              </w:rPr>
              <w:t xml:space="preserve"> Счетной палаты Российской Федерации</w:t>
            </w:r>
            <w:r>
              <w:rPr>
                <w:bCs/>
              </w:rPr>
              <w:t>: методика разработки и реализации.</w:t>
            </w:r>
          </w:p>
          <w:p w14:paraId="368ED86C" w14:textId="77777777" w:rsidR="0058773C" w:rsidRPr="002D3E9F" w:rsidRDefault="0058773C" w:rsidP="00A332AD">
            <w:pPr>
              <w:pStyle w:val="a4"/>
              <w:numPr>
                <w:ilvl w:val="0"/>
                <w:numId w:val="7"/>
              </w:numPr>
              <w:tabs>
                <w:tab w:val="left" w:pos="7449"/>
              </w:tabs>
              <w:ind w:left="196" w:hanging="162"/>
              <w:jc w:val="both"/>
              <w:rPr>
                <w:bCs/>
              </w:rPr>
            </w:pPr>
            <w:r>
              <w:rPr>
                <w:color w:val="464C55"/>
                <w:shd w:val="clear" w:color="auto" w:fill="FFFFFF"/>
              </w:rPr>
              <w:t xml:space="preserve">Методика организации мероприятий по профессиональному развитию федеральных </w:t>
            </w:r>
            <w:r w:rsidRPr="000A197D">
              <w:rPr>
                <w:color w:val="464C55"/>
                <w:shd w:val="clear" w:color="auto" w:fill="FFFFFF"/>
              </w:rPr>
              <w:t>государственных гражданских служащих</w:t>
            </w:r>
            <w:r>
              <w:rPr>
                <w:color w:val="464C55"/>
                <w:shd w:val="clear" w:color="auto" w:fill="FFFFFF"/>
              </w:rPr>
              <w:t xml:space="preserve"> Счетной палаты Российской Федерации</w:t>
            </w:r>
            <w:r w:rsidR="002D3E9F">
              <w:rPr>
                <w:color w:val="464C55"/>
                <w:shd w:val="clear" w:color="auto" w:fill="FFFFFF"/>
              </w:rPr>
              <w:t>.</w:t>
            </w:r>
          </w:p>
          <w:p w14:paraId="21118A97" w14:textId="77777777" w:rsidR="002D3E9F" w:rsidRPr="002D3E9F" w:rsidRDefault="00781C3E" w:rsidP="00A332AD">
            <w:pPr>
              <w:pStyle w:val="a4"/>
              <w:numPr>
                <w:ilvl w:val="0"/>
                <w:numId w:val="7"/>
              </w:numPr>
              <w:tabs>
                <w:tab w:val="left" w:pos="7449"/>
              </w:tabs>
              <w:ind w:left="196" w:hanging="162"/>
              <w:jc w:val="both"/>
              <w:rPr>
                <w:bCs/>
              </w:rPr>
            </w:pPr>
            <w:r w:rsidRPr="002D3E9F">
              <w:rPr>
                <w:bCs/>
              </w:rPr>
              <w:t>Кадровый резерв на государственной гражданской службе, особенности его формирования</w:t>
            </w:r>
            <w:r w:rsidR="002D3E9F">
              <w:rPr>
                <w:bCs/>
              </w:rPr>
              <w:t xml:space="preserve">, подготовки и карьерного роста </w:t>
            </w:r>
            <w:r w:rsidR="002D3E9F" w:rsidRPr="002D3E9F">
              <w:rPr>
                <w:color w:val="0D0D0D" w:themeColor="text1" w:themeTint="F2"/>
                <w:shd w:val="clear" w:color="auto" w:fill="FFFFFF"/>
              </w:rPr>
              <w:t xml:space="preserve">федеральных государственных </w:t>
            </w:r>
            <w:r w:rsidR="002D3E9F" w:rsidRPr="002D3E9F">
              <w:rPr>
                <w:color w:val="0D0D0D" w:themeColor="text1" w:themeTint="F2"/>
                <w:shd w:val="clear" w:color="auto" w:fill="FFFFFF"/>
              </w:rPr>
              <w:lastRenderedPageBreak/>
              <w:t xml:space="preserve">гражданских служащих </w:t>
            </w:r>
            <w:r w:rsidR="002D3E9F">
              <w:rPr>
                <w:color w:val="0D0D0D" w:themeColor="text1" w:themeTint="F2"/>
                <w:shd w:val="clear" w:color="auto" w:fill="FFFFFF"/>
              </w:rPr>
              <w:t xml:space="preserve">аппарата </w:t>
            </w:r>
            <w:r w:rsidR="002D3E9F" w:rsidRPr="002D3E9F">
              <w:rPr>
                <w:color w:val="0D0D0D" w:themeColor="text1" w:themeTint="F2"/>
                <w:shd w:val="clear" w:color="auto" w:fill="FFFFFF"/>
              </w:rPr>
              <w:t>Счетной палаты Российской Федерации</w:t>
            </w:r>
            <w:r w:rsidR="002D3E9F" w:rsidRPr="002D3E9F">
              <w:rPr>
                <w:bCs/>
                <w:color w:val="0D0D0D" w:themeColor="text1" w:themeTint="F2"/>
              </w:rPr>
              <w:t xml:space="preserve">. </w:t>
            </w:r>
          </w:p>
          <w:p w14:paraId="38FE9727" w14:textId="77777777" w:rsidR="00881E94" w:rsidRDefault="00881E94" w:rsidP="00A332AD">
            <w:pPr>
              <w:tabs>
                <w:tab w:val="left" w:pos="0"/>
              </w:tabs>
              <w:ind w:left="196" w:hanging="162"/>
              <w:jc w:val="both"/>
              <w:rPr>
                <w:b/>
              </w:rPr>
            </w:pPr>
          </w:p>
          <w:p w14:paraId="19F973E9" w14:textId="77777777" w:rsidR="00EF5A31" w:rsidRDefault="00EF5A31" w:rsidP="00A332AD">
            <w:pPr>
              <w:tabs>
                <w:tab w:val="left" w:pos="0"/>
              </w:tabs>
              <w:ind w:left="196" w:hanging="162"/>
              <w:jc w:val="both"/>
              <w:rPr>
                <w:b/>
              </w:rPr>
            </w:pPr>
            <w:r>
              <w:rPr>
                <w:b/>
              </w:rPr>
              <w:t>Рекомендуемые источники:</w:t>
            </w:r>
          </w:p>
          <w:p w14:paraId="11E062BA" w14:textId="77777777" w:rsidR="008F56BB" w:rsidRPr="008F56BB" w:rsidRDefault="008F56BB" w:rsidP="00A332AD">
            <w:pPr>
              <w:tabs>
                <w:tab w:val="left" w:pos="0"/>
              </w:tabs>
              <w:ind w:left="196" w:hanging="162"/>
              <w:jc w:val="both"/>
            </w:pPr>
            <w:r w:rsidRPr="008F56BB">
              <w:t>Раздел 8:</w:t>
            </w:r>
            <w:r>
              <w:t xml:space="preserve"> нормативные правовые акты пп.</w:t>
            </w:r>
            <w:r w:rsidR="00B9400A">
              <w:t xml:space="preserve"> 1, 3,</w:t>
            </w:r>
            <w:r w:rsidR="00B9400A" w:rsidRPr="008F56BB">
              <w:t xml:space="preserve"> </w:t>
            </w:r>
            <w:r w:rsidR="00B9400A">
              <w:t>4, 6, 7, 9, 10</w:t>
            </w:r>
            <w:r w:rsidRPr="008F56BB">
              <w:t xml:space="preserve">; </w:t>
            </w:r>
          </w:p>
          <w:p w14:paraId="68382C12" w14:textId="3E54CF08" w:rsidR="008F56BB" w:rsidRPr="008F56BB" w:rsidRDefault="008F56BB" w:rsidP="00A332AD">
            <w:pPr>
              <w:tabs>
                <w:tab w:val="left" w:pos="0"/>
              </w:tabs>
              <w:ind w:left="196" w:hanging="162"/>
              <w:jc w:val="both"/>
            </w:pPr>
            <w:r w:rsidRPr="008F56BB">
              <w:t>рекомен</w:t>
            </w:r>
            <w:r>
              <w:t>дуемая основная литература п. 1-</w:t>
            </w:r>
            <w:r w:rsidR="00BC0EF1" w:rsidRPr="00BC0EF1">
              <w:t>3</w:t>
            </w:r>
            <w:r>
              <w:t>;</w:t>
            </w:r>
          </w:p>
          <w:p w14:paraId="4DFF98B6" w14:textId="66A19534" w:rsidR="008F56BB" w:rsidRPr="008F56BB" w:rsidRDefault="00577AFE" w:rsidP="00A332AD">
            <w:pPr>
              <w:tabs>
                <w:tab w:val="left" w:pos="0"/>
              </w:tabs>
              <w:ind w:left="196" w:hanging="162"/>
              <w:jc w:val="both"/>
            </w:pPr>
            <w:r>
              <w:t xml:space="preserve">дополнительная литература </w:t>
            </w:r>
            <w:r w:rsidR="00BC0EF1" w:rsidRPr="00BC0EF1">
              <w:t>4-8</w:t>
            </w:r>
            <w:r w:rsidR="008F56BB" w:rsidRPr="008F56BB">
              <w:t xml:space="preserve"> </w:t>
            </w:r>
          </w:p>
          <w:p w14:paraId="619266B7" w14:textId="0B144FA1" w:rsidR="00697EA0" w:rsidRDefault="008F56BB" w:rsidP="00A332AD">
            <w:pPr>
              <w:ind w:left="196" w:hanging="162"/>
            </w:pPr>
            <w:r w:rsidRPr="008F56BB">
              <w:t>Раздел 9: пп. 1-1</w:t>
            </w:r>
            <w:r w:rsidR="00BC0EF1">
              <w:rPr>
                <w:lang w:val="en-GB"/>
              </w:rPr>
              <w:t>1</w:t>
            </w:r>
            <w:r w:rsidRPr="008F56BB">
              <w:t>.</w:t>
            </w:r>
          </w:p>
          <w:p w14:paraId="487B6A33" w14:textId="77777777" w:rsidR="002D3E9F" w:rsidRPr="00A3664D" w:rsidRDefault="002D3E9F" w:rsidP="00A332AD">
            <w:pPr>
              <w:ind w:left="196" w:hanging="162"/>
            </w:pPr>
          </w:p>
        </w:tc>
        <w:tc>
          <w:tcPr>
            <w:tcW w:w="2126" w:type="dxa"/>
          </w:tcPr>
          <w:p w14:paraId="41A5F9B3" w14:textId="77777777" w:rsidR="008F230C" w:rsidRDefault="008F230C" w:rsidP="00EF5A31">
            <w:pPr>
              <w:pStyle w:val="11"/>
              <w:jc w:val="center"/>
              <w:rPr>
                <w:rFonts w:ascii="Times New Roman" w:hAnsi="Times New Roman"/>
                <w:sz w:val="24"/>
                <w:szCs w:val="24"/>
              </w:rPr>
            </w:pPr>
            <w:r>
              <w:rPr>
                <w:rFonts w:ascii="Times New Roman" w:hAnsi="Times New Roman"/>
                <w:sz w:val="24"/>
                <w:szCs w:val="24"/>
              </w:rPr>
              <w:lastRenderedPageBreak/>
              <w:t xml:space="preserve">Практическая отработка вопросов занятия, </w:t>
            </w:r>
          </w:p>
          <w:p w14:paraId="17691355" w14:textId="77777777" w:rsidR="00EF5A31" w:rsidRDefault="008F230C" w:rsidP="00EF5A31">
            <w:pPr>
              <w:pStyle w:val="11"/>
              <w:jc w:val="center"/>
              <w:rPr>
                <w:rFonts w:ascii="Times New Roman" w:hAnsi="Times New Roman"/>
                <w:sz w:val="24"/>
                <w:szCs w:val="24"/>
              </w:rPr>
            </w:pPr>
            <w:r>
              <w:rPr>
                <w:rFonts w:ascii="Times New Roman" w:hAnsi="Times New Roman"/>
                <w:sz w:val="24"/>
                <w:szCs w:val="24"/>
              </w:rPr>
              <w:t>обсуждение проблемных ситуаций, поиск вариантов решений возникших проблем</w:t>
            </w:r>
            <w:r w:rsidR="002D3E9F">
              <w:rPr>
                <w:rFonts w:ascii="Times New Roman" w:hAnsi="Times New Roman"/>
                <w:sz w:val="24"/>
                <w:szCs w:val="24"/>
              </w:rPr>
              <w:t>, выполнение практико-ориентированных заданий</w:t>
            </w:r>
          </w:p>
          <w:p w14:paraId="35176C69" w14:textId="77777777" w:rsidR="00697EA0" w:rsidRDefault="00697EA0" w:rsidP="00A3664D">
            <w:pPr>
              <w:jc w:val="center"/>
            </w:pPr>
          </w:p>
          <w:p w14:paraId="5EA6CB63" w14:textId="77777777" w:rsidR="002D3E9F" w:rsidRDefault="002D3E9F" w:rsidP="00A3664D">
            <w:pPr>
              <w:jc w:val="center"/>
            </w:pPr>
          </w:p>
          <w:p w14:paraId="3FD58D9A" w14:textId="77777777" w:rsidR="002D3E9F" w:rsidRDefault="002D3E9F" w:rsidP="00A3664D">
            <w:pPr>
              <w:jc w:val="center"/>
            </w:pPr>
          </w:p>
          <w:p w14:paraId="7EA6115A" w14:textId="77777777" w:rsidR="002D3E9F" w:rsidRDefault="002D3E9F" w:rsidP="00A3664D">
            <w:pPr>
              <w:jc w:val="center"/>
            </w:pPr>
          </w:p>
          <w:p w14:paraId="43F4A3AE" w14:textId="77777777" w:rsidR="002D3E9F" w:rsidRDefault="002D3E9F" w:rsidP="00A3664D">
            <w:pPr>
              <w:jc w:val="center"/>
            </w:pPr>
          </w:p>
          <w:p w14:paraId="1B3818F7" w14:textId="77777777" w:rsidR="002D3E9F" w:rsidRDefault="002D3E9F" w:rsidP="00A3664D">
            <w:pPr>
              <w:jc w:val="center"/>
            </w:pPr>
          </w:p>
          <w:p w14:paraId="52226B89" w14:textId="77777777" w:rsidR="002D3E9F" w:rsidRDefault="002D3E9F" w:rsidP="00A3664D">
            <w:pPr>
              <w:jc w:val="center"/>
            </w:pPr>
          </w:p>
          <w:p w14:paraId="0D843C44" w14:textId="77777777" w:rsidR="002D3E9F" w:rsidRDefault="002D3E9F" w:rsidP="00A3664D">
            <w:pPr>
              <w:jc w:val="center"/>
            </w:pPr>
          </w:p>
          <w:p w14:paraId="2508B9D9" w14:textId="77777777" w:rsidR="002D3E9F" w:rsidRDefault="002D3E9F" w:rsidP="00A3664D">
            <w:pPr>
              <w:jc w:val="center"/>
            </w:pPr>
          </w:p>
          <w:p w14:paraId="5ACE75B3" w14:textId="77777777" w:rsidR="002D3E9F" w:rsidRDefault="002D3E9F" w:rsidP="00A3664D">
            <w:pPr>
              <w:jc w:val="center"/>
            </w:pPr>
          </w:p>
          <w:p w14:paraId="3D8632E3" w14:textId="77777777" w:rsidR="002D3E9F" w:rsidRDefault="002D3E9F" w:rsidP="00A3664D">
            <w:pPr>
              <w:jc w:val="center"/>
            </w:pPr>
          </w:p>
          <w:p w14:paraId="605B06A7" w14:textId="77777777" w:rsidR="002D3E9F" w:rsidRDefault="002D3E9F" w:rsidP="00A3664D">
            <w:pPr>
              <w:jc w:val="center"/>
            </w:pPr>
          </w:p>
          <w:p w14:paraId="1F1B2CDB" w14:textId="77777777" w:rsidR="002D3E9F" w:rsidRDefault="002D3E9F" w:rsidP="00A3664D">
            <w:pPr>
              <w:jc w:val="center"/>
            </w:pPr>
          </w:p>
          <w:p w14:paraId="70948E85" w14:textId="77777777" w:rsidR="002D3E9F" w:rsidRDefault="002D3E9F" w:rsidP="00A3664D">
            <w:pPr>
              <w:jc w:val="center"/>
            </w:pPr>
          </w:p>
          <w:p w14:paraId="0E2C70AB" w14:textId="77777777" w:rsidR="002D3E9F" w:rsidRDefault="002D3E9F" w:rsidP="00A3664D">
            <w:pPr>
              <w:jc w:val="center"/>
            </w:pPr>
          </w:p>
          <w:p w14:paraId="59EAF668" w14:textId="77777777" w:rsidR="002D3E9F" w:rsidRDefault="002D3E9F" w:rsidP="00A3664D">
            <w:pPr>
              <w:jc w:val="center"/>
            </w:pPr>
          </w:p>
          <w:p w14:paraId="25FBED04" w14:textId="77777777" w:rsidR="002D3E9F" w:rsidRDefault="002D3E9F" w:rsidP="00A3664D">
            <w:pPr>
              <w:jc w:val="center"/>
            </w:pPr>
          </w:p>
          <w:p w14:paraId="4CC0883F" w14:textId="77777777" w:rsidR="002D3E9F" w:rsidRDefault="002D3E9F" w:rsidP="00A3664D">
            <w:pPr>
              <w:jc w:val="center"/>
            </w:pPr>
          </w:p>
          <w:p w14:paraId="1137B1E8" w14:textId="77777777" w:rsidR="002D3E9F" w:rsidRDefault="002D3E9F" w:rsidP="00A3664D">
            <w:pPr>
              <w:jc w:val="center"/>
            </w:pPr>
          </w:p>
          <w:p w14:paraId="20B0BCAB" w14:textId="77777777" w:rsidR="002D3E9F" w:rsidRDefault="002D3E9F" w:rsidP="00A3664D">
            <w:pPr>
              <w:jc w:val="center"/>
            </w:pPr>
          </w:p>
          <w:p w14:paraId="3742A61E" w14:textId="77777777" w:rsidR="002D3E9F" w:rsidRDefault="002D3E9F" w:rsidP="00A3664D">
            <w:pPr>
              <w:jc w:val="center"/>
            </w:pPr>
          </w:p>
          <w:p w14:paraId="12EB9701" w14:textId="77777777" w:rsidR="002D3E9F" w:rsidRDefault="002D3E9F" w:rsidP="00A3664D">
            <w:pPr>
              <w:jc w:val="center"/>
            </w:pPr>
          </w:p>
          <w:p w14:paraId="730CCD7D" w14:textId="77777777" w:rsidR="002D3E9F" w:rsidRDefault="002D3E9F" w:rsidP="00A3664D">
            <w:pPr>
              <w:jc w:val="center"/>
            </w:pPr>
          </w:p>
          <w:p w14:paraId="4D34233B" w14:textId="77777777" w:rsidR="002D3E9F" w:rsidRDefault="002D3E9F" w:rsidP="002D3E9F"/>
          <w:p w14:paraId="64385AC9" w14:textId="77777777" w:rsidR="002D3E9F" w:rsidRDefault="002D3E9F" w:rsidP="002D3E9F">
            <w:pPr>
              <w:pStyle w:val="11"/>
              <w:jc w:val="center"/>
              <w:rPr>
                <w:rFonts w:ascii="Times New Roman" w:hAnsi="Times New Roman"/>
                <w:sz w:val="24"/>
                <w:szCs w:val="24"/>
              </w:rPr>
            </w:pPr>
            <w:r>
              <w:rPr>
                <w:rFonts w:ascii="Times New Roman" w:hAnsi="Times New Roman"/>
                <w:sz w:val="24"/>
                <w:szCs w:val="24"/>
              </w:rPr>
              <w:t xml:space="preserve">Практическая отработка вопросов занятия, </w:t>
            </w:r>
          </w:p>
          <w:p w14:paraId="60FFAE61" w14:textId="77777777" w:rsidR="002D3E9F" w:rsidRDefault="002D3E9F" w:rsidP="002D3E9F">
            <w:pPr>
              <w:pStyle w:val="11"/>
              <w:jc w:val="center"/>
              <w:rPr>
                <w:rFonts w:ascii="Times New Roman" w:hAnsi="Times New Roman"/>
                <w:sz w:val="24"/>
                <w:szCs w:val="24"/>
              </w:rPr>
            </w:pPr>
            <w:r>
              <w:rPr>
                <w:rFonts w:ascii="Times New Roman" w:hAnsi="Times New Roman"/>
                <w:sz w:val="24"/>
                <w:szCs w:val="24"/>
              </w:rPr>
              <w:t>обсуждение проблемных ситуаций, поиск вариантов решений возникших проблем, выполнение практико-ориентированных заданий</w:t>
            </w:r>
          </w:p>
          <w:p w14:paraId="4BD1A584" w14:textId="77777777" w:rsidR="002D3E9F" w:rsidRPr="00A3664D" w:rsidRDefault="002D3E9F" w:rsidP="00A3664D">
            <w:pPr>
              <w:jc w:val="center"/>
            </w:pPr>
          </w:p>
        </w:tc>
      </w:tr>
      <w:tr w:rsidR="00697EA0" w:rsidRPr="00A3664D" w14:paraId="137C3F0F" w14:textId="77777777" w:rsidTr="00012B5C">
        <w:tc>
          <w:tcPr>
            <w:tcW w:w="2553" w:type="dxa"/>
          </w:tcPr>
          <w:p w14:paraId="36FE2B6E" w14:textId="77777777" w:rsidR="00697EA0" w:rsidRDefault="00697EA0" w:rsidP="00A3664D">
            <w:r>
              <w:rPr>
                <w:bCs/>
              </w:rPr>
              <w:lastRenderedPageBreak/>
              <w:t xml:space="preserve">4.   </w:t>
            </w:r>
            <w:r w:rsidR="00007B45" w:rsidRPr="00186B75">
              <w:rPr>
                <w:bCs/>
              </w:rPr>
              <w:t>Ограничения и запреты на государственной гражданской службе, обеспечение антикоррупционного поведения</w:t>
            </w:r>
          </w:p>
        </w:tc>
        <w:tc>
          <w:tcPr>
            <w:tcW w:w="5953" w:type="dxa"/>
          </w:tcPr>
          <w:p w14:paraId="4FD4DAA6" w14:textId="77777777" w:rsidR="002D3E9F" w:rsidRPr="002D3E9F" w:rsidRDefault="002D3E9F" w:rsidP="00A332AD">
            <w:pPr>
              <w:tabs>
                <w:tab w:val="left" w:pos="726"/>
                <w:tab w:val="left" w:pos="4571"/>
              </w:tabs>
              <w:ind w:left="196" w:hanging="162"/>
              <w:jc w:val="both"/>
            </w:pPr>
            <w:r w:rsidRPr="002D3E9F">
              <w:t xml:space="preserve">Вопросы </w:t>
            </w:r>
            <w:r>
              <w:t>для отработки в ходе практического з</w:t>
            </w:r>
            <w:r w:rsidRPr="002D3E9F">
              <w:t>анятия</w:t>
            </w:r>
            <w:r>
              <w:t>:</w:t>
            </w:r>
          </w:p>
          <w:p w14:paraId="33D4FB48" w14:textId="77777777" w:rsidR="008E609C" w:rsidRDefault="008E609C" w:rsidP="00A332AD">
            <w:pPr>
              <w:pStyle w:val="a4"/>
              <w:numPr>
                <w:ilvl w:val="0"/>
                <w:numId w:val="8"/>
              </w:numPr>
              <w:tabs>
                <w:tab w:val="left" w:pos="726"/>
                <w:tab w:val="left" w:pos="4571"/>
              </w:tabs>
              <w:ind w:left="196" w:hanging="162"/>
              <w:jc w:val="both"/>
            </w:pPr>
            <w:r w:rsidRPr="008E609C">
              <w:t>Ограничения и запреты, связанные с прохождением государственной гражданской службы.</w:t>
            </w:r>
          </w:p>
          <w:p w14:paraId="0CB8BEFE" w14:textId="77777777" w:rsidR="005E1278" w:rsidRDefault="005E1278" w:rsidP="00A332AD">
            <w:pPr>
              <w:pStyle w:val="a4"/>
              <w:numPr>
                <w:ilvl w:val="0"/>
                <w:numId w:val="8"/>
              </w:numPr>
              <w:tabs>
                <w:tab w:val="left" w:pos="726"/>
                <w:tab w:val="left" w:pos="4571"/>
              </w:tabs>
              <w:ind w:left="196" w:hanging="162"/>
              <w:jc w:val="both"/>
            </w:pPr>
            <w:r w:rsidRPr="008E609C">
              <w:t>Коррупционные правонарушения в системе государственной службы</w:t>
            </w:r>
          </w:p>
          <w:p w14:paraId="2683D4D7" w14:textId="77777777" w:rsidR="004B7919" w:rsidRDefault="008E609C" w:rsidP="00A332AD">
            <w:pPr>
              <w:pStyle w:val="a4"/>
              <w:numPr>
                <w:ilvl w:val="0"/>
                <w:numId w:val="8"/>
              </w:numPr>
              <w:tabs>
                <w:tab w:val="left" w:pos="726"/>
                <w:tab w:val="left" w:pos="4571"/>
              </w:tabs>
              <w:ind w:left="196" w:hanging="162"/>
              <w:jc w:val="both"/>
            </w:pPr>
            <w:r>
              <w:t>Обязанности государс</w:t>
            </w:r>
            <w:r w:rsidR="005E1278">
              <w:t>твенного гражданского служащего по предупреждению коррупционных правонарушений (представление сведений о доходах и расходах; уведомление об обращениях в целях склонения к совершению коррупционных правонарушений)</w:t>
            </w:r>
            <w:r w:rsidR="004B7919" w:rsidRPr="008E609C">
              <w:t xml:space="preserve"> </w:t>
            </w:r>
          </w:p>
          <w:p w14:paraId="2A890949" w14:textId="77777777" w:rsidR="008E609C" w:rsidRPr="008E609C" w:rsidRDefault="008E609C" w:rsidP="00A332AD">
            <w:pPr>
              <w:pStyle w:val="a4"/>
              <w:numPr>
                <w:ilvl w:val="0"/>
                <w:numId w:val="8"/>
              </w:numPr>
              <w:tabs>
                <w:tab w:val="left" w:pos="726"/>
                <w:tab w:val="left" w:pos="4571"/>
              </w:tabs>
              <w:ind w:left="196" w:hanging="162"/>
              <w:jc w:val="both"/>
            </w:pPr>
            <w:r>
              <w:t>Кодекс этики и служебного поведения федеральных государственных гражданских служащих аппарата Счетной палаты Российской Федерации.</w:t>
            </w:r>
          </w:p>
          <w:p w14:paraId="6635EC71" w14:textId="77777777" w:rsidR="00EF5A31" w:rsidRDefault="00EF5A31" w:rsidP="00A332AD">
            <w:pPr>
              <w:tabs>
                <w:tab w:val="left" w:pos="0"/>
              </w:tabs>
              <w:ind w:left="196" w:hanging="162"/>
              <w:jc w:val="both"/>
              <w:rPr>
                <w:b/>
              </w:rPr>
            </w:pPr>
            <w:r>
              <w:rPr>
                <w:b/>
              </w:rPr>
              <w:t>Рекомендуемые источники:</w:t>
            </w:r>
          </w:p>
          <w:p w14:paraId="3DBC8A5C" w14:textId="77777777" w:rsidR="00FC5CE2" w:rsidRPr="008F56BB" w:rsidRDefault="00FC5CE2" w:rsidP="00A332AD">
            <w:pPr>
              <w:tabs>
                <w:tab w:val="left" w:pos="0"/>
              </w:tabs>
              <w:ind w:left="196" w:hanging="162"/>
              <w:jc w:val="both"/>
            </w:pPr>
            <w:r w:rsidRPr="008F56BB">
              <w:t>Раздел 8:</w:t>
            </w:r>
            <w:r>
              <w:t xml:space="preserve"> нормативные правовые акты пп.</w:t>
            </w:r>
            <w:r w:rsidR="00B9400A">
              <w:t xml:space="preserve"> 1, 3,</w:t>
            </w:r>
            <w:r w:rsidR="00B9400A" w:rsidRPr="008F56BB">
              <w:t xml:space="preserve"> </w:t>
            </w:r>
            <w:r w:rsidR="00B9400A">
              <w:t>5, 6, 8, 9, 10</w:t>
            </w:r>
            <w:r w:rsidR="00B9400A" w:rsidRPr="008F56BB">
              <w:t>;</w:t>
            </w:r>
            <w:r w:rsidRPr="008F56BB">
              <w:t xml:space="preserve"> </w:t>
            </w:r>
          </w:p>
          <w:p w14:paraId="0514C710" w14:textId="11B930BD" w:rsidR="00FC5CE2" w:rsidRPr="008F56BB" w:rsidRDefault="00FC5CE2" w:rsidP="00A332AD">
            <w:pPr>
              <w:tabs>
                <w:tab w:val="left" w:pos="0"/>
              </w:tabs>
              <w:ind w:left="196" w:hanging="162"/>
              <w:jc w:val="both"/>
            </w:pPr>
            <w:r w:rsidRPr="008F56BB">
              <w:t>рекомен</w:t>
            </w:r>
            <w:r>
              <w:t>дуемая основная литература п. 1-</w:t>
            </w:r>
            <w:r w:rsidR="00BC0EF1" w:rsidRPr="00BC0EF1">
              <w:t>3</w:t>
            </w:r>
            <w:r>
              <w:t>;</w:t>
            </w:r>
          </w:p>
          <w:p w14:paraId="092569E9" w14:textId="646C2E20" w:rsidR="00FC5CE2" w:rsidRPr="00012B5C" w:rsidRDefault="00FC5CE2" w:rsidP="00A332AD">
            <w:pPr>
              <w:tabs>
                <w:tab w:val="left" w:pos="0"/>
              </w:tabs>
              <w:ind w:left="196" w:hanging="162"/>
              <w:jc w:val="both"/>
            </w:pPr>
            <w:r>
              <w:t xml:space="preserve">дополнительная литература </w:t>
            </w:r>
            <w:r w:rsidR="00BC0EF1" w:rsidRPr="00BC0EF1">
              <w:t>4</w:t>
            </w:r>
            <w:r w:rsidR="00BC0EF1" w:rsidRPr="00012B5C">
              <w:t>-8.</w:t>
            </w:r>
          </w:p>
          <w:p w14:paraId="7B5CD2DA" w14:textId="140F0A81" w:rsidR="00697EA0" w:rsidRPr="00A3664D" w:rsidRDefault="00FC5CE2" w:rsidP="00A332AD">
            <w:pPr>
              <w:ind w:left="196" w:hanging="162"/>
            </w:pPr>
            <w:r w:rsidRPr="008F56BB">
              <w:t>Раздел 9: пп. 1-1</w:t>
            </w:r>
            <w:r w:rsidR="00BC0EF1">
              <w:rPr>
                <w:lang w:val="en-GB"/>
              </w:rPr>
              <w:t>1</w:t>
            </w:r>
            <w:r w:rsidRPr="008F56BB">
              <w:t>.</w:t>
            </w:r>
          </w:p>
        </w:tc>
        <w:tc>
          <w:tcPr>
            <w:tcW w:w="2126" w:type="dxa"/>
          </w:tcPr>
          <w:p w14:paraId="3311F2C7" w14:textId="77777777" w:rsidR="00EF5A31" w:rsidRDefault="00EF5A31" w:rsidP="00EF5A31">
            <w:pPr>
              <w:pStyle w:val="11"/>
              <w:jc w:val="center"/>
              <w:rPr>
                <w:rFonts w:ascii="Times New Roman" w:hAnsi="Times New Roman"/>
                <w:sz w:val="24"/>
                <w:szCs w:val="24"/>
              </w:rPr>
            </w:pPr>
            <w:r w:rsidRPr="00B011F4">
              <w:rPr>
                <w:rFonts w:ascii="Times New Roman" w:hAnsi="Times New Roman"/>
                <w:sz w:val="24"/>
                <w:szCs w:val="24"/>
              </w:rPr>
              <w:t xml:space="preserve">Групповое </w:t>
            </w:r>
          </w:p>
          <w:p w14:paraId="529B8041" w14:textId="77777777" w:rsidR="00EF5A31" w:rsidRDefault="00EF5A31" w:rsidP="00EF5A31">
            <w:pPr>
              <w:pStyle w:val="11"/>
              <w:jc w:val="center"/>
              <w:rPr>
                <w:rFonts w:ascii="Times New Roman" w:hAnsi="Times New Roman"/>
                <w:sz w:val="24"/>
                <w:szCs w:val="24"/>
              </w:rPr>
            </w:pPr>
            <w:r w:rsidRPr="00B011F4">
              <w:rPr>
                <w:rFonts w:ascii="Times New Roman" w:hAnsi="Times New Roman"/>
                <w:sz w:val="24"/>
                <w:szCs w:val="24"/>
              </w:rPr>
              <w:t>обсуждение,</w:t>
            </w:r>
            <w:r>
              <w:rPr>
                <w:rFonts w:ascii="Times New Roman" w:hAnsi="Times New Roman"/>
                <w:sz w:val="24"/>
                <w:szCs w:val="24"/>
              </w:rPr>
              <w:t xml:space="preserve"> </w:t>
            </w:r>
          </w:p>
          <w:p w14:paraId="32940DCA" w14:textId="77777777" w:rsidR="00EF5A31" w:rsidRDefault="00EF5A31" w:rsidP="00EF5A31">
            <w:pPr>
              <w:jc w:val="center"/>
            </w:pPr>
            <w:r w:rsidRPr="00B011F4">
              <w:t>тестирование,</w:t>
            </w:r>
            <w:r>
              <w:t xml:space="preserve"> </w:t>
            </w:r>
            <w:r w:rsidRPr="00B011F4">
              <w:t xml:space="preserve">практико-ориентированные </w:t>
            </w:r>
          </w:p>
          <w:p w14:paraId="74E1BF7E" w14:textId="77777777" w:rsidR="00697EA0" w:rsidRPr="00A3664D" w:rsidRDefault="00EF5A31" w:rsidP="00EF5A31">
            <w:pPr>
              <w:jc w:val="center"/>
            </w:pPr>
            <w:r w:rsidRPr="00B011F4">
              <w:t>задания</w:t>
            </w:r>
          </w:p>
        </w:tc>
      </w:tr>
      <w:tr w:rsidR="00697EA0" w:rsidRPr="00A3664D" w14:paraId="03C7AF51" w14:textId="77777777" w:rsidTr="00012B5C">
        <w:tc>
          <w:tcPr>
            <w:tcW w:w="2553" w:type="dxa"/>
          </w:tcPr>
          <w:p w14:paraId="208BE6B6" w14:textId="77777777" w:rsidR="00697EA0" w:rsidRDefault="00137D51" w:rsidP="00A3664D">
            <w:r>
              <w:rPr>
                <w:bCs/>
              </w:rPr>
              <w:t xml:space="preserve">5.   </w:t>
            </w:r>
            <w:r w:rsidRPr="00FF260A">
              <w:rPr>
                <w:bCs/>
              </w:rPr>
              <w:t>Урегулирование конфл</w:t>
            </w:r>
            <w:r w:rsidR="00007B45">
              <w:rPr>
                <w:bCs/>
              </w:rPr>
              <w:t>икта интересов</w:t>
            </w:r>
            <w:r w:rsidRPr="00FF260A">
              <w:rPr>
                <w:bCs/>
              </w:rPr>
              <w:t xml:space="preserve"> на государственной гражданской службе</w:t>
            </w:r>
          </w:p>
        </w:tc>
        <w:tc>
          <w:tcPr>
            <w:tcW w:w="5953" w:type="dxa"/>
          </w:tcPr>
          <w:p w14:paraId="321E99CD" w14:textId="77777777" w:rsidR="002D3E9F" w:rsidRPr="002D3E9F" w:rsidRDefault="002D3E9F" w:rsidP="00A332AD">
            <w:pPr>
              <w:tabs>
                <w:tab w:val="left" w:pos="726"/>
                <w:tab w:val="left" w:pos="4571"/>
              </w:tabs>
              <w:ind w:left="196" w:hanging="162"/>
              <w:jc w:val="both"/>
            </w:pPr>
            <w:r w:rsidRPr="002D3E9F">
              <w:t xml:space="preserve">Вопросы </w:t>
            </w:r>
            <w:r>
              <w:t>для отработки в ходе практического з</w:t>
            </w:r>
            <w:r w:rsidRPr="002D3E9F">
              <w:t>анятия</w:t>
            </w:r>
            <w:r>
              <w:t>:</w:t>
            </w:r>
          </w:p>
          <w:p w14:paraId="5AFF2477" w14:textId="77777777" w:rsidR="00347135" w:rsidRPr="003555D4" w:rsidRDefault="00347135" w:rsidP="00A332AD">
            <w:pPr>
              <w:pStyle w:val="a4"/>
              <w:numPr>
                <w:ilvl w:val="0"/>
                <w:numId w:val="9"/>
              </w:numPr>
              <w:tabs>
                <w:tab w:val="left" w:pos="7449"/>
              </w:tabs>
              <w:snapToGrid w:val="0"/>
              <w:ind w:left="196" w:hanging="162"/>
              <w:jc w:val="both"/>
            </w:pPr>
            <w:r w:rsidRPr="003555D4">
              <w:rPr>
                <w:bCs/>
              </w:rPr>
              <w:t xml:space="preserve">Понятия «конфликт интересов» и «личная заинтересованность». </w:t>
            </w:r>
          </w:p>
          <w:p w14:paraId="0926BEA7" w14:textId="77777777" w:rsidR="00347135" w:rsidRPr="003555D4" w:rsidRDefault="00347135" w:rsidP="00A332AD">
            <w:pPr>
              <w:pStyle w:val="a4"/>
              <w:numPr>
                <w:ilvl w:val="0"/>
                <w:numId w:val="9"/>
              </w:numPr>
              <w:tabs>
                <w:tab w:val="left" w:pos="7449"/>
              </w:tabs>
              <w:snapToGrid w:val="0"/>
              <w:ind w:left="196" w:hanging="162"/>
              <w:jc w:val="both"/>
            </w:pPr>
            <w:r w:rsidRPr="003555D4">
              <w:rPr>
                <w:bCs/>
              </w:rPr>
              <w:t>Виды конфликта интересов и способы его выявления.</w:t>
            </w:r>
          </w:p>
          <w:p w14:paraId="2E6CC2D8" w14:textId="77777777" w:rsidR="003555D4" w:rsidRPr="003555D4" w:rsidRDefault="003555D4" w:rsidP="00A332AD">
            <w:pPr>
              <w:pStyle w:val="a4"/>
              <w:numPr>
                <w:ilvl w:val="0"/>
                <w:numId w:val="9"/>
              </w:numPr>
              <w:tabs>
                <w:tab w:val="left" w:pos="7449"/>
              </w:tabs>
              <w:snapToGrid w:val="0"/>
              <w:ind w:left="196" w:hanging="162"/>
              <w:jc w:val="both"/>
              <w:rPr>
                <w:bCs/>
              </w:rPr>
            </w:pPr>
            <w:r w:rsidRPr="003555D4">
              <w:rPr>
                <w:bCs/>
              </w:rPr>
              <w:t>Обзор типовых ситуаций конфликта интересов на государственной службе Российской Федерации и порядка</w:t>
            </w:r>
            <w:r>
              <w:rPr>
                <w:bCs/>
              </w:rPr>
              <w:t xml:space="preserve"> их урегулирования.</w:t>
            </w:r>
          </w:p>
          <w:p w14:paraId="1D7B9876" w14:textId="77777777" w:rsidR="00347135" w:rsidRPr="003555D4" w:rsidRDefault="003555D4" w:rsidP="00A332AD">
            <w:pPr>
              <w:pStyle w:val="a4"/>
              <w:numPr>
                <w:ilvl w:val="0"/>
                <w:numId w:val="9"/>
              </w:numPr>
              <w:tabs>
                <w:tab w:val="left" w:pos="7449"/>
              </w:tabs>
              <w:snapToGrid w:val="0"/>
              <w:ind w:left="196" w:hanging="162"/>
              <w:jc w:val="both"/>
              <w:rPr>
                <w:bCs/>
              </w:rPr>
            </w:pPr>
            <w:r w:rsidRPr="003555D4">
              <w:t>Д</w:t>
            </w:r>
            <w:r>
              <w:t>еятельность</w:t>
            </w:r>
            <w:r w:rsidRPr="003555D4">
              <w:t xml:space="preserve"> комиссии</w:t>
            </w:r>
            <w:r w:rsidR="00347135" w:rsidRPr="003555D4">
              <w:t xml:space="preserve"> по соблюдению требований к служебному поведению государственных служащих и ур</w:t>
            </w:r>
            <w:r w:rsidRPr="003555D4">
              <w:t>егулированию конфликта интересов Счетной палаты Российской Ф</w:t>
            </w:r>
            <w:r>
              <w:t>едерации.</w:t>
            </w:r>
          </w:p>
          <w:p w14:paraId="29949EFD" w14:textId="77777777" w:rsidR="00EF5A31" w:rsidRDefault="00EF5A31" w:rsidP="00A332AD">
            <w:pPr>
              <w:tabs>
                <w:tab w:val="left" w:pos="0"/>
              </w:tabs>
              <w:ind w:left="196" w:hanging="162"/>
              <w:jc w:val="both"/>
              <w:rPr>
                <w:b/>
              </w:rPr>
            </w:pPr>
            <w:r>
              <w:rPr>
                <w:b/>
              </w:rPr>
              <w:t>Рекомендуемые источники:</w:t>
            </w:r>
          </w:p>
          <w:p w14:paraId="45A42B9F" w14:textId="77777777" w:rsidR="00A416CE" w:rsidRPr="008F56BB" w:rsidRDefault="00A416CE" w:rsidP="00A332AD">
            <w:pPr>
              <w:tabs>
                <w:tab w:val="left" w:pos="0"/>
              </w:tabs>
              <w:ind w:left="196" w:hanging="162"/>
              <w:jc w:val="both"/>
            </w:pPr>
            <w:r w:rsidRPr="008F56BB">
              <w:t>Раздел 8:</w:t>
            </w:r>
            <w:r>
              <w:t xml:space="preserve"> нормативные правовые акты пп.</w:t>
            </w:r>
            <w:r w:rsidR="00B9400A">
              <w:t xml:space="preserve"> 1, 3,</w:t>
            </w:r>
            <w:r w:rsidR="00B9400A" w:rsidRPr="008F56BB">
              <w:t xml:space="preserve"> </w:t>
            </w:r>
            <w:r w:rsidR="00B9400A">
              <w:t>5, 6, 8, 9, 10</w:t>
            </w:r>
            <w:r w:rsidRPr="008F56BB">
              <w:t xml:space="preserve">; </w:t>
            </w:r>
          </w:p>
          <w:p w14:paraId="462A5930" w14:textId="1A66F953" w:rsidR="00A416CE" w:rsidRPr="008F56BB" w:rsidRDefault="00A416CE" w:rsidP="00A332AD">
            <w:pPr>
              <w:tabs>
                <w:tab w:val="left" w:pos="0"/>
              </w:tabs>
              <w:ind w:left="196" w:hanging="162"/>
              <w:jc w:val="both"/>
            </w:pPr>
            <w:r w:rsidRPr="008F56BB">
              <w:t>рекомен</w:t>
            </w:r>
            <w:r>
              <w:t>дуемая основная литература п. 1-</w:t>
            </w:r>
            <w:r w:rsidR="00BC0EF1" w:rsidRPr="00BC0EF1">
              <w:t>3</w:t>
            </w:r>
            <w:r>
              <w:t>;</w:t>
            </w:r>
          </w:p>
          <w:p w14:paraId="61AC6BE4" w14:textId="7C4D69AE" w:rsidR="00A416CE" w:rsidRPr="008F56BB" w:rsidRDefault="00A416CE" w:rsidP="00A332AD">
            <w:pPr>
              <w:tabs>
                <w:tab w:val="left" w:pos="0"/>
              </w:tabs>
              <w:ind w:left="196" w:hanging="162"/>
              <w:jc w:val="both"/>
            </w:pPr>
            <w:r>
              <w:t xml:space="preserve">дополнительная литература </w:t>
            </w:r>
            <w:r w:rsidR="00BC0EF1" w:rsidRPr="00BC0EF1">
              <w:t>4-8</w:t>
            </w:r>
            <w:r w:rsidRPr="008F56BB">
              <w:t xml:space="preserve">. </w:t>
            </w:r>
          </w:p>
          <w:p w14:paraId="2EB3E16C" w14:textId="5D41973F" w:rsidR="00697EA0" w:rsidRPr="00A3664D" w:rsidRDefault="00A416CE" w:rsidP="00A332AD">
            <w:pPr>
              <w:ind w:left="196" w:hanging="162"/>
            </w:pPr>
            <w:r w:rsidRPr="008F56BB">
              <w:t>Раздел 9: пп. 1-1</w:t>
            </w:r>
            <w:r w:rsidR="00BC0EF1">
              <w:rPr>
                <w:lang w:val="en-GB"/>
              </w:rPr>
              <w:t>1</w:t>
            </w:r>
            <w:r w:rsidRPr="008F56BB">
              <w:t>.</w:t>
            </w:r>
          </w:p>
        </w:tc>
        <w:tc>
          <w:tcPr>
            <w:tcW w:w="2126" w:type="dxa"/>
          </w:tcPr>
          <w:p w14:paraId="45DBACAC" w14:textId="77777777" w:rsidR="00347135" w:rsidRDefault="00EF5A31" w:rsidP="00A3664D">
            <w:pPr>
              <w:jc w:val="center"/>
            </w:pPr>
            <w:r>
              <w:t xml:space="preserve">Опрос, </w:t>
            </w:r>
          </w:p>
          <w:p w14:paraId="177C246B" w14:textId="77777777" w:rsidR="00347135" w:rsidRDefault="00EF5A31" w:rsidP="00A3664D">
            <w:pPr>
              <w:jc w:val="center"/>
            </w:pPr>
            <w:r>
              <w:t xml:space="preserve">дискуссия, </w:t>
            </w:r>
          </w:p>
          <w:p w14:paraId="108DDFDC" w14:textId="77777777" w:rsidR="00347135" w:rsidRDefault="00EF5A31" w:rsidP="00A3664D">
            <w:pPr>
              <w:jc w:val="center"/>
            </w:pPr>
            <w:r>
              <w:t xml:space="preserve">решение </w:t>
            </w:r>
          </w:p>
          <w:p w14:paraId="2DD1BD3C" w14:textId="77777777" w:rsidR="00347135" w:rsidRDefault="00EF5A31" w:rsidP="00A3664D">
            <w:pPr>
              <w:jc w:val="center"/>
            </w:pPr>
            <w:r>
              <w:t xml:space="preserve">ситуационных </w:t>
            </w:r>
          </w:p>
          <w:p w14:paraId="6255771E" w14:textId="77777777" w:rsidR="00697EA0" w:rsidRPr="00A3664D" w:rsidRDefault="00EF5A31" w:rsidP="00A3664D">
            <w:pPr>
              <w:jc w:val="center"/>
            </w:pPr>
            <w:r>
              <w:t>задач</w:t>
            </w:r>
          </w:p>
        </w:tc>
      </w:tr>
    </w:tbl>
    <w:p w14:paraId="1E9D5BBE" w14:textId="77777777" w:rsidR="00A3664D" w:rsidRPr="00A3664D" w:rsidRDefault="00A3664D" w:rsidP="00A332AD">
      <w:pPr>
        <w:pStyle w:val="1"/>
        <w:spacing w:before="0" w:beforeAutospacing="0" w:after="0" w:afterAutospacing="0"/>
        <w:jc w:val="both"/>
        <w:rPr>
          <w:sz w:val="28"/>
          <w:szCs w:val="28"/>
        </w:rPr>
      </w:pPr>
    </w:p>
    <w:p w14:paraId="15D54D09" w14:textId="77777777" w:rsidR="00A3664D" w:rsidRPr="00A332AD" w:rsidRDefault="00D518FD" w:rsidP="00A332AD">
      <w:pPr>
        <w:pStyle w:val="1"/>
        <w:spacing w:before="0" w:beforeAutospacing="0" w:after="0" w:afterAutospacing="0"/>
        <w:jc w:val="both"/>
        <w:rPr>
          <w:sz w:val="28"/>
          <w:szCs w:val="28"/>
        </w:rPr>
      </w:pPr>
      <w:bookmarkStart w:id="9" w:name="_Toc166620518"/>
      <w:r>
        <w:rPr>
          <w:sz w:val="28"/>
          <w:szCs w:val="28"/>
        </w:rPr>
        <w:t>6.  Перечень учебно-методического обеспечения для самостоятельной работы обучающихся по дисциплине</w:t>
      </w:r>
      <w:bookmarkEnd w:id="9"/>
    </w:p>
    <w:p w14:paraId="180A8ECB" w14:textId="77777777" w:rsidR="00F62126" w:rsidRPr="00A332AD" w:rsidRDefault="00D518FD" w:rsidP="00A332AD">
      <w:pPr>
        <w:pStyle w:val="2"/>
        <w:spacing w:before="0"/>
        <w:ind w:firstLine="709"/>
        <w:jc w:val="both"/>
        <w:rPr>
          <w:rFonts w:ascii="Times New Roman" w:hAnsi="Times New Roman" w:cs="Times New Roman"/>
          <w:b/>
          <w:color w:val="auto"/>
          <w:sz w:val="28"/>
          <w:szCs w:val="28"/>
        </w:rPr>
      </w:pPr>
      <w:bookmarkStart w:id="10" w:name="_Toc166620519"/>
      <w:r w:rsidRPr="00A332AD">
        <w:rPr>
          <w:rFonts w:ascii="Times New Roman" w:hAnsi="Times New Roman" w:cs="Times New Roman"/>
          <w:b/>
          <w:color w:val="auto"/>
          <w:sz w:val="28"/>
          <w:szCs w:val="28"/>
        </w:rPr>
        <w:lastRenderedPageBreak/>
        <w:t>6.1. Перечень вопросов, отводимых на самостоятельное освоение дисциплины, формы внеаудиторной самостоятельной работы</w:t>
      </w:r>
      <w:bookmarkEnd w:id="10"/>
    </w:p>
    <w:p w14:paraId="6814B48C" w14:textId="4A3E2356" w:rsidR="00565694" w:rsidRDefault="00565694" w:rsidP="00565694">
      <w:pPr>
        <w:spacing w:line="360" w:lineRule="auto"/>
        <w:ind w:firstLine="709"/>
        <w:jc w:val="right"/>
        <w:rPr>
          <w:sz w:val="28"/>
          <w:szCs w:val="28"/>
        </w:rPr>
      </w:pPr>
    </w:p>
    <w:tbl>
      <w:tblPr>
        <w:tblStyle w:val="a3"/>
        <w:tblW w:w="10490" w:type="dxa"/>
        <w:tblInd w:w="-289" w:type="dxa"/>
        <w:tblLook w:val="04A0" w:firstRow="1" w:lastRow="0" w:firstColumn="1" w:lastColumn="0" w:noHBand="0" w:noVBand="1"/>
      </w:tblPr>
      <w:tblGrid>
        <w:gridCol w:w="2382"/>
        <w:gridCol w:w="4990"/>
        <w:gridCol w:w="3118"/>
      </w:tblGrid>
      <w:tr w:rsidR="00565694" w:rsidRPr="00565694" w14:paraId="3E0F618E" w14:textId="77777777" w:rsidTr="00012B5C">
        <w:tc>
          <w:tcPr>
            <w:tcW w:w="2382" w:type="dxa"/>
          </w:tcPr>
          <w:p w14:paraId="7D5F3E8A" w14:textId="77777777" w:rsidR="00565694" w:rsidRPr="00565694" w:rsidRDefault="00565694" w:rsidP="00565694">
            <w:pPr>
              <w:jc w:val="center"/>
              <w:rPr>
                <w:b/>
              </w:rPr>
            </w:pPr>
            <w:r w:rsidRPr="00565694">
              <w:rPr>
                <w:b/>
              </w:rPr>
              <w:t xml:space="preserve">Наименование </w:t>
            </w:r>
          </w:p>
          <w:p w14:paraId="49EF329D" w14:textId="77777777" w:rsidR="00565694" w:rsidRPr="00565694" w:rsidRDefault="00565694" w:rsidP="00565694">
            <w:pPr>
              <w:jc w:val="center"/>
              <w:rPr>
                <w:b/>
              </w:rPr>
            </w:pPr>
            <w:r w:rsidRPr="00565694">
              <w:rPr>
                <w:b/>
              </w:rPr>
              <w:t xml:space="preserve">тем (разделов) </w:t>
            </w:r>
          </w:p>
          <w:p w14:paraId="78757BE3" w14:textId="77777777" w:rsidR="00565694" w:rsidRPr="00565694" w:rsidRDefault="00565694" w:rsidP="00565694">
            <w:pPr>
              <w:jc w:val="center"/>
              <w:rPr>
                <w:b/>
              </w:rPr>
            </w:pPr>
            <w:r w:rsidRPr="00565694">
              <w:rPr>
                <w:b/>
              </w:rPr>
              <w:t>дисциплины</w:t>
            </w:r>
          </w:p>
        </w:tc>
        <w:tc>
          <w:tcPr>
            <w:tcW w:w="4990" w:type="dxa"/>
          </w:tcPr>
          <w:p w14:paraId="4E1E9EE9" w14:textId="77777777" w:rsidR="00565694" w:rsidRPr="00565694" w:rsidRDefault="00565694" w:rsidP="00565694">
            <w:pPr>
              <w:jc w:val="center"/>
              <w:rPr>
                <w:b/>
              </w:rPr>
            </w:pPr>
            <w:r w:rsidRPr="00565694">
              <w:rPr>
                <w:b/>
              </w:rPr>
              <w:t xml:space="preserve">Перечень вопросов, отводимых </w:t>
            </w:r>
          </w:p>
          <w:p w14:paraId="07C33CC5" w14:textId="77777777" w:rsidR="00565694" w:rsidRPr="00565694" w:rsidRDefault="00565694" w:rsidP="00565694">
            <w:pPr>
              <w:jc w:val="center"/>
              <w:rPr>
                <w:b/>
              </w:rPr>
            </w:pPr>
            <w:r w:rsidRPr="00565694">
              <w:rPr>
                <w:b/>
              </w:rPr>
              <w:t>на самостоятельное освоение</w:t>
            </w:r>
          </w:p>
        </w:tc>
        <w:tc>
          <w:tcPr>
            <w:tcW w:w="3118" w:type="dxa"/>
          </w:tcPr>
          <w:p w14:paraId="67FF0929" w14:textId="77777777" w:rsidR="00565694" w:rsidRPr="00565694" w:rsidRDefault="00565694" w:rsidP="00565694">
            <w:pPr>
              <w:jc w:val="center"/>
              <w:rPr>
                <w:b/>
              </w:rPr>
            </w:pPr>
            <w:r w:rsidRPr="00565694">
              <w:rPr>
                <w:b/>
              </w:rPr>
              <w:t>Формы внеаудиторной самостоятельной работы</w:t>
            </w:r>
          </w:p>
        </w:tc>
      </w:tr>
      <w:tr w:rsidR="00565694" w:rsidRPr="00565694" w14:paraId="6EDADD2B" w14:textId="77777777" w:rsidTr="00012B5C">
        <w:tc>
          <w:tcPr>
            <w:tcW w:w="2382" w:type="dxa"/>
          </w:tcPr>
          <w:p w14:paraId="6F1E617F" w14:textId="77777777" w:rsidR="00565694" w:rsidRPr="00565694" w:rsidRDefault="00565694" w:rsidP="00565694">
            <w:r>
              <w:t xml:space="preserve">1.   </w:t>
            </w:r>
            <w:r w:rsidR="002D3E9F" w:rsidRPr="00186B75">
              <w:t>Новые принципы государственной кадровой политики</w:t>
            </w:r>
          </w:p>
        </w:tc>
        <w:tc>
          <w:tcPr>
            <w:tcW w:w="4990" w:type="dxa"/>
          </w:tcPr>
          <w:p w14:paraId="7B8F27F7" w14:textId="77777777" w:rsidR="00825051" w:rsidRDefault="00825051" w:rsidP="00825051">
            <w:pPr>
              <w:jc w:val="both"/>
            </w:pPr>
            <w:r w:rsidRPr="002A7A4B">
              <w:t xml:space="preserve">Взаимосвязь гражданской службы и государственной службы Российской Федерации иных видов. </w:t>
            </w:r>
          </w:p>
          <w:p w14:paraId="3DFD1F0C" w14:textId="77777777" w:rsidR="00825051" w:rsidRPr="00825051" w:rsidRDefault="00825051" w:rsidP="00825051">
            <w:pPr>
              <w:jc w:val="both"/>
            </w:pPr>
            <w:r w:rsidRPr="00825051">
              <w:t>Основные направления реформирования и развития государственной гражданской службы.</w:t>
            </w:r>
          </w:p>
          <w:p w14:paraId="329CF3FD" w14:textId="77777777" w:rsidR="00565694" w:rsidRPr="00565694" w:rsidRDefault="00565694" w:rsidP="00825051">
            <w:pPr>
              <w:jc w:val="both"/>
            </w:pPr>
          </w:p>
        </w:tc>
        <w:tc>
          <w:tcPr>
            <w:tcW w:w="3118" w:type="dxa"/>
          </w:tcPr>
          <w:p w14:paraId="4A490893" w14:textId="0965954F" w:rsidR="00565694" w:rsidRPr="00565694" w:rsidRDefault="009D0C97" w:rsidP="009D0C97">
            <w:pPr>
              <w:jc w:val="both"/>
            </w:pPr>
            <w:r>
              <w:t>Работа с учебной, научной и справочной литературой</w:t>
            </w:r>
            <w:r w:rsidR="00036997">
              <w:t>, Интернет-ресурсами. Подготовка к кейс-стади</w:t>
            </w:r>
            <w:r w:rsidR="00012B5C">
              <w:t>и</w:t>
            </w:r>
          </w:p>
        </w:tc>
      </w:tr>
      <w:tr w:rsidR="00565694" w:rsidRPr="00565694" w14:paraId="1B78B863" w14:textId="77777777" w:rsidTr="00012B5C">
        <w:tc>
          <w:tcPr>
            <w:tcW w:w="2382" w:type="dxa"/>
          </w:tcPr>
          <w:p w14:paraId="5D63BECB" w14:textId="77777777" w:rsidR="00565694" w:rsidRPr="00565694" w:rsidRDefault="00565694" w:rsidP="00565694">
            <w:r>
              <w:t>2.   Государственный гражданский служащий</w:t>
            </w:r>
          </w:p>
        </w:tc>
        <w:tc>
          <w:tcPr>
            <w:tcW w:w="4990" w:type="dxa"/>
          </w:tcPr>
          <w:p w14:paraId="569B5B78" w14:textId="77777777" w:rsidR="007F01CE" w:rsidRDefault="007F01CE" w:rsidP="007F01CE">
            <w:pPr>
              <w:tabs>
                <w:tab w:val="left" w:pos="7449"/>
              </w:tabs>
              <w:jc w:val="both"/>
              <w:rPr>
                <w:bCs/>
              </w:rPr>
            </w:pPr>
            <w:r w:rsidRPr="007F01CE">
              <w:rPr>
                <w:bCs/>
              </w:rPr>
              <w:t xml:space="preserve">Приоритетные направления профессионального развития гражданских служащих. </w:t>
            </w:r>
          </w:p>
          <w:p w14:paraId="2110EFC0" w14:textId="77777777" w:rsidR="007F01CE" w:rsidRPr="007F01CE" w:rsidRDefault="007F01CE" w:rsidP="007F01CE">
            <w:pPr>
              <w:tabs>
                <w:tab w:val="left" w:pos="7449"/>
              </w:tabs>
              <w:jc w:val="both"/>
              <w:rPr>
                <w:bCs/>
              </w:rPr>
            </w:pPr>
            <w:r w:rsidRPr="007F01CE">
              <w:rPr>
                <w:bCs/>
              </w:rPr>
              <w:t>Государственная политика по сохранению и укреплению российских традиционных духовно-нравственных ценностей.</w:t>
            </w:r>
          </w:p>
          <w:p w14:paraId="21CA5478" w14:textId="77777777" w:rsidR="00565694" w:rsidRPr="00565694" w:rsidRDefault="00565694" w:rsidP="00825051">
            <w:pPr>
              <w:jc w:val="both"/>
            </w:pPr>
          </w:p>
        </w:tc>
        <w:tc>
          <w:tcPr>
            <w:tcW w:w="3118" w:type="dxa"/>
          </w:tcPr>
          <w:p w14:paraId="6A175084" w14:textId="77777777" w:rsidR="00565694" w:rsidRPr="00565694" w:rsidRDefault="00036997" w:rsidP="00036997">
            <w:r>
              <w:t>Работа с учебной, научной и справочной литературой, Интернет-ресурсами. Подготовка к обсуждению вопросов и дискуссии</w:t>
            </w:r>
          </w:p>
        </w:tc>
      </w:tr>
      <w:tr w:rsidR="00565694" w:rsidRPr="00565694" w14:paraId="0A8F268C" w14:textId="77777777" w:rsidTr="00012B5C">
        <w:tc>
          <w:tcPr>
            <w:tcW w:w="2382" w:type="dxa"/>
          </w:tcPr>
          <w:p w14:paraId="01467F0B" w14:textId="371B4533" w:rsidR="00565694" w:rsidRPr="00565694" w:rsidRDefault="00DE379D" w:rsidP="00012B5C">
            <w:r>
              <w:rPr>
                <w:bCs/>
              </w:rPr>
              <w:t xml:space="preserve">3.  </w:t>
            </w:r>
            <w:r w:rsidRPr="00FF260A">
              <w:rPr>
                <w:bCs/>
              </w:rPr>
              <w:t>Поступление на государственную гражданскую службу, порядок её прохождения и прекращения</w:t>
            </w:r>
          </w:p>
        </w:tc>
        <w:tc>
          <w:tcPr>
            <w:tcW w:w="4990" w:type="dxa"/>
          </w:tcPr>
          <w:p w14:paraId="08846AA5" w14:textId="77777777" w:rsidR="000F56E1" w:rsidRDefault="000F56E1" w:rsidP="000F56E1">
            <w:pPr>
              <w:tabs>
                <w:tab w:val="left" w:pos="7449"/>
              </w:tabs>
              <w:ind w:left="-6"/>
              <w:jc w:val="both"/>
            </w:pPr>
            <w:r w:rsidRPr="000F56E1">
              <w:t xml:space="preserve">Служебное время и время отдыха. </w:t>
            </w:r>
          </w:p>
          <w:p w14:paraId="5AFBDE69" w14:textId="77777777" w:rsidR="000F56E1" w:rsidRDefault="000F56E1" w:rsidP="000F56E1">
            <w:pPr>
              <w:tabs>
                <w:tab w:val="left" w:pos="7449"/>
              </w:tabs>
              <w:ind w:left="-6"/>
              <w:jc w:val="both"/>
            </w:pPr>
            <w:r w:rsidRPr="000F56E1">
              <w:t xml:space="preserve">Отпуска на гражданской службе. </w:t>
            </w:r>
          </w:p>
          <w:p w14:paraId="0B903668" w14:textId="77777777" w:rsidR="000F56E1" w:rsidRDefault="000F56E1" w:rsidP="000F56E1">
            <w:pPr>
              <w:tabs>
                <w:tab w:val="left" w:pos="7449"/>
              </w:tabs>
              <w:ind w:left="-6"/>
              <w:jc w:val="both"/>
            </w:pPr>
            <w:r w:rsidRPr="000F56E1">
              <w:t xml:space="preserve">Оплата труда гражданских служащих. </w:t>
            </w:r>
          </w:p>
          <w:p w14:paraId="3683DDE4" w14:textId="77777777" w:rsidR="000F56E1" w:rsidRDefault="000F56E1" w:rsidP="000F56E1">
            <w:pPr>
              <w:tabs>
                <w:tab w:val="left" w:pos="7449"/>
              </w:tabs>
              <w:ind w:left="-6"/>
              <w:jc w:val="both"/>
            </w:pPr>
            <w:r w:rsidRPr="000F56E1">
              <w:t xml:space="preserve">Ротация гражданских служащих. </w:t>
            </w:r>
          </w:p>
          <w:p w14:paraId="7BE450D0" w14:textId="77777777" w:rsidR="00565694" w:rsidRPr="00565694" w:rsidRDefault="000F56E1" w:rsidP="000F56E1">
            <w:pPr>
              <w:tabs>
                <w:tab w:val="left" w:pos="7449"/>
              </w:tabs>
              <w:ind w:left="-6"/>
              <w:jc w:val="both"/>
            </w:pPr>
            <w:r w:rsidRPr="000F56E1">
              <w:t>Профессиональное развитие гражданских служащих.</w:t>
            </w:r>
          </w:p>
        </w:tc>
        <w:tc>
          <w:tcPr>
            <w:tcW w:w="3118" w:type="dxa"/>
          </w:tcPr>
          <w:p w14:paraId="00FD255E" w14:textId="77777777" w:rsidR="00565694" w:rsidRPr="00565694" w:rsidRDefault="00036997" w:rsidP="00036997">
            <w:r>
              <w:t>Работа с учебной, научной и справочной литературой, Интернет-ресурсами. Подготовка к тестированию и опросу.</w:t>
            </w:r>
          </w:p>
        </w:tc>
      </w:tr>
      <w:tr w:rsidR="00565694" w:rsidRPr="00565694" w14:paraId="3AF55765" w14:textId="77777777" w:rsidTr="00012B5C">
        <w:tc>
          <w:tcPr>
            <w:tcW w:w="2382" w:type="dxa"/>
          </w:tcPr>
          <w:p w14:paraId="30C68075" w14:textId="77777777" w:rsidR="00565694" w:rsidRPr="00565694" w:rsidRDefault="00DE379D" w:rsidP="00565694">
            <w:r>
              <w:rPr>
                <w:bCs/>
              </w:rPr>
              <w:t xml:space="preserve">4.   </w:t>
            </w:r>
            <w:r w:rsidR="002D3E9F" w:rsidRPr="00186B75">
              <w:rPr>
                <w:bCs/>
              </w:rPr>
              <w:t>Ограничения и запреты на государственной гражданской службе, обеспечение антикоррупционного поведения</w:t>
            </w:r>
          </w:p>
        </w:tc>
        <w:tc>
          <w:tcPr>
            <w:tcW w:w="4990" w:type="dxa"/>
          </w:tcPr>
          <w:p w14:paraId="4A3AE54D" w14:textId="77777777" w:rsidR="001E1C45" w:rsidRDefault="001E1C45" w:rsidP="001E1C45">
            <w:pPr>
              <w:tabs>
                <w:tab w:val="left" w:pos="726"/>
                <w:tab w:val="left" w:pos="4571"/>
              </w:tabs>
              <w:jc w:val="both"/>
              <w:rPr>
                <w:bCs/>
              </w:rPr>
            </w:pPr>
            <w:r w:rsidRPr="001E1C45">
              <w:rPr>
                <w:bCs/>
              </w:rPr>
              <w:t xml:space="preserve">Основные направления деятельности государственных органов по повышению эффективности противодействия коррупции. </w:t>
            </w:r>
          </w:p>
          <w:p w14:paraId="507BA688" w14:textId="77777777" w:rsidR="00565694" w:rsidRPr="001E1C45" w:rsidRDefault="001E1C45" w:rsidP="001E1C45">
            <w:pPr>
              <w:tabs>
                <w:tab w:val="left" w:pos="726"/>
                <w:tab w:val="left" w:pos="4571"/>
              </w:tabs>
              <w:jc w:val="both"/>
              <w:rPr>
                <w:bCs/>
              </w:rPr>
            </w:pPr>
            <w:r w:rsidRPr="001E1C45">
              <w:rPr>
                <w:bCs/>
              </w:rPr>
              <w:t>Обеспечение антикоррупционного поведения государственных гражданских служащих и активизации их участия в противодействии коррупции.</w:t>
            </w:r>
          </w:p>
        </w:tc>
        <w:tc>
          <w:tcPr>
            <w:tcW w:w="3118" w:type="dxa"/>
          </w:tcPr>
          <w:p w14:paraId="32B0929D" w14:textId="77777777" w:rsidR="00565694" w:rsidRPr="00565694" w:rsidRDefault="00036997" w:rsidP="00036997">
            <w:r>
              <w:t>Работа с учебной, научной и справочной литературой, Интернет-ресурсами. Подготовка к опросу и дискуссии.</w:t>
            </w:r>
          </w:p>
        </w:tc>
      </w:tr>
      <w:tr w:rsidR="00565694" w:rsidRPr="00565694" w14:paraId="1158D395" w14:textId="77777777" w:rsidTr="00012B5C">
        <w:tc>
          <w:tcPr>
            <w:tcW w:w="2382" w:type="dxa"/>
          </w:tcPr>
          <w:p w14:paraId="712686AB" w14:textId="77777777" w:rsidR="00565694" w:rsidRPr="00565694" w:rsidRDefault="00DE379D" w:rsidP="00565694">
            <w:r>
              <w:rPr>
                <w:bCs/>
              </w:rPr>
              <w:t xml:space="preserve">5.   </w:t>
            </w:r>
            <w:r w:rsidRPr="00FF260A">
              <w:rPr>
                <w:bCs/>
              </w:rPr>
              <w:t>Урегулирование конфли</w:t>
            </w:r>
            <w:r w:rsidR="002D3E9F">
              <w:rPr>
                <w:bCs/>
              </w:rPr>
              <w:t xml:space="preserve">кта интересов </w:t>
            </w:r>
            <w:r w:rsidRPr="00FF260A">
              <w:rPr>
                <w:bCs/>
              </w:rPr>
              <w:t>на государственной гражданской службе</w:t>
            </w:r>
          </w:p>
        </w:tc>
        <w:tc>
          <w:tcPr>
            <w:tcW w:w="4990" w:type="dxa"/>
          </w:tcPr>
          <w:p w14:paraId="6E094B2D" w14:textId="77777777" w:rsidR="00565694" w:rsidRPr="00565694" w:rsidRDefault="00682A4C" w:rsidP="00FE551E">
            <w:pPr>
              <w:tabs>
                <w:tab w:val="left" w:pos="7449"/>
              </w:tabs>
              <w:snapToGrid w:val="0"/>
              <w:jc w:val="both"/>
            </w:pPr>
            <w:r>
              <w:rPr>
                <w:bCs/>
              </w:rPr>
              <w:t>Кодекс профессиональной этики федеральных государственных гражданских служащих</w:t>
            </w:r>
          </w:p>
        </w:tc>
        <w:tc>
          <w:tcPr>
            <w:tcW w:w="3118" w:type="dxa"/>
          </w:tcPr>
          <w:p w14:paraId="7595DD54" w14:textId="77777777" w:rsidR="00565694" w:rsidRPr="00565694" w:rsidRDefault="00036997" w:rsidP="00036997">
            <w:r>
              <w:t>Работа с учебной, научной и справочной литературой, Интернет-ресурсами. Анализ типовых ситуаций конфликта интересов</w:t>
            </w:r>
          </w:p>
        </w:tc>
      </w:tr>
    </w:tbl>
    <w:p w14:paraId="17B9BC8B" w14:textId="77777777" w:rsidR="00565694" w:rsidRDefault="00565694" w:rsidP="00565694">
      <w:pPr>
        <w:spacing w:line="360" w:lineRule="auto"/>
        <w:ind w:firstLine="709"/>
        <w:jc w:val="right"/>
        <w:rPr>
          <w:sz w:val="28"/>
          <w:szCs w:val="28"/>
        </w:rPr>
      </w:pPr>
    </w:p>
    <w:p w14:paraId="4B82E9ED" w14:textId="77777777" w:rsidR="00F62126" w:rsidRPr="00A332AD" w:rsidRDefault="002D4751" w:rsidP="00A332AD">
      <w:pPr>
        <w:pStyle w:val="2"/>
        <w:spacing w:before="0"/>
        <w:ind w:firstLine="709"/>
        <w:jc w:val="both"/>
        <w:rPr>
          <w:rFonts w:ascii="Times New Roman" w:hAnsi="Times New Roman" w:cs="Times New Roman"/>
          <w:b/>
          <w:color w:val="auto"/>
          <w:sz w:val="28"/>
          <w:szCs w:val="28"/>
        </w:rPr>
      </w:pPr>
      <w:bookmarkStart w:id="11" w:name="_Toc166620520"/>
      <w:r w:rsidRPr="00A332AD">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11"/>
    </w:p>
    <w:p w14:paraId="7855033C" w14:textId="77777777" w:rsidR="001B61BD" w:rsidRDefault="001B61BD" w:rsidP="0030130F">
      <w:pPr>
        <w:spacing w:line="360" w:lineRule="auto"/>
        <w:ind w:firstLine="709"/>
        <w:jc w:val="both"/>
        <w:rPr>
          <w:b/>
          <w:sz w:val="28"/>
          <w:szCs w:val="28"/>
        </w:rPr>
      </w:pPr>
    </w:p>
    <w:p w14:paraId="706A0257" w14:textId="0644737F" w:rsidR="001B61BD" w:rsidRPr="00A332AD" w:rsidRDefault="001B61BD" w:rsidP="00A332AD">
      <w:pPr>
        <w:spacing w:line="360" w:lineRule="auto"/>
        <w:ind w:firstLine="709"/>
        <w:jc w:val="center"/>
        <w:rPr>
          <w:b/>
          <w:sz w:val="28"/>
          <w:szCs w:val="28"/>
          <w:lang w:val="en-GB"/>
        </w:rPr>
      </w:pPr>
      <w:r w:rsidRPr="001B61BD">
        <w:rPr>
          <w:b/>
          <w:sz w:val="28"/>
          <w:szCs w:val="28"/>
        </w:rPr>
        <w:t>Тематика контрольных работ</w:t>
      </w:r>
    </w:p>
    <w:p w14:paraId="2DE8B306" w14:textId="77777777" w:rsidR="001B61BD" w:rsidRDefault="001B61BD" w:rsidP="001B61BD">
      <w:pPr>
        <w:numPr>
          <w:ilvl w:val="0"/>
          <w:numId w:val="10"/>
        </w:numPr>
        <w:tabs>
          <w:tab w:val="left" w:pos="786"/>
          <w:tab w:val="left" w:pos="1134"/>
        </w:tabs>
        <w:spacing w:line="360" w:lineRule="auto"/>
        <w:jc w:val="both"/>
        <w:rPr>
          <w:sz w:val="28"/>
          <w:szCs w:val="28"/>
        </w:rPr>
      </w:pPr>
      <w:r w:rsidRPr="00DB3D80">
        <w:rPr>
          <w:sz w:val="28"/>
          <w:szCs w:val="28"/>
        </w:rPr>
        <w:t>Государственная служба как институт государственного управления</w:t>
      </w:r>
      <w:r>
        <w:rPr>
          <w:sz w:val="28"/>
          <w:szCs w:val="28"/>
        </w:rPr>
        <w:t>.</w:t>
      </w:r>
    </w:p>
    <w:p w14:paraId="5328CAEA" w14:textId="77777777" w:rsidR="001B61BD" w:rsidRPr="00DB3D80" w:rsidRDefault="001B61BD" w:rsidP="001B61BD">
      <w:pPr>
        <w:numPr>
          <w:ilvl w:val="0"/>
          <w:numId w:val="10"/>
        </w:numPr>
        <w:tabs>
          <w:tab w:val="left" w:pos="786"/>
          <w:tab w:val="left" w:pos="1134"/>
        </w:tabs>
        <w:spacing w:line="360" w:lineRule="auto"/>
        <w:jc w:val="both"/>
        <w:rPr>
          <w:sz w:val="28"/>
          <w:szCs w:val="28"/>
        </w:rPr>
      </w:pPr>
      <w:r>
        <w:rPr>
          <w:sz w:val="28"/>
          <w:szCs w:val="28"/>
        </w:rPr>
        <w:t>Государственная служба как профессиональная служебная деятельность.</w:t>
      </w:r>
    </w:p>
    <w:p w14:paraId="5EFD55C3" w14:textId="77777777" w:rsidR="001B61BD" w:rsidRDefault="001B61BD" w:rsidP="001B61BD">
      <w:pPr>
        <w:numPr>
          <w:ilvl w:val="0"/>
          <w:numId w:val="10"/>
        </w:numPr>
        <w:tabs>
          <w:tab w:val="left" w:pos="786"/>
          <w:tab w:val="left" w:pos="1134"/>
        </w:tabs>
        <w:spacing w:line="360" w:lineRule="auto"/>
        <w:jc w:val="both"/>
        <w:rPr>
          <w:bCs/>
          <w:sz w:val="28"/>
          <w:szCs w:val="28"/>
        </w:rPr>
      </w:pPr>
      <w:r w:rsidRPr="00DB3D80">
        <w:rPr>
          <w:bCs/>
          <w:sz w:val="28"/>
          <w:szCs w:val="28"/>
        </w:rPr>
        <w:t>Проблемы организации государственной службы</w:t>
      </w:r>
      <w:r>
        <w:rPr>
          <w:bCs/>
          <w:sz w:val="28"/>
          <w:szCs w:val="28"/>
        </w:rPr>
        <w:t>.</w:t>
      </w:r>
    </w:p>
    <w:p w14:paraId="37D0031D" w14:textId="77777777" w:rsidR="001B61BD" w:rsidRPr="00960A11" w:rsidRDefault="001B61BD" w:rsidP="001B61BD">
      <w:pPr>
        <w:numPr>
          <w:ilvl w:val="0"/>
          <w:numId w:val="10"/>
        </w:numPr>
        <w:tabs>
          <w:tab w:val="left" w:pos="786"/>
          <w:tab w:val="left" w:pos="1134"/>
        </w:tabs>
        <w:spacing w:line="360" w:lineRule="auto"/>
        <w:jc w:val="both"/>
        <w:rPr>
          <w:bCs/>
          <w:sz w:val="28"/>
          <w:szCs w:val="28"/>
        </w:rPr>
      </w:pPr>
      <w:r w:rsidRPr="00960A11">
        <w:rPr>
          <w:bCs/>
          <w:sz w:val="28"/>
          <w:szCs w:val="28"/>
        </w:rPr>
        <w:lastRenderedPageBreak/>
        <w:t>Проблемы совершенствования государственной службы.</w:t>
      </w:r>
    </w:p>
    <w:p w14:paraId="4214513E" w14:textId="77777777" w:rsidR="001B61BD" w:rsidRPr="00DB3D80" w:rsidRDefault="001B61BD" w:rsidP="001B61BD">
      <w:pPr>
        <w:numPr>
          <w:ilvl w:val="0"/>
          <w:numId w:val="10"/>
        </w:numPr>
        <w:tabs>
          <w:tab w:val="left" w:pos="786"/>
          <w:tab w:val="left" w:pos="1134"/>
        </w:tabs>
        <w:spacing w:line="360" w:lineRule="auto"/>
        <w:jc w:val="both"/>
        <w:rPr>
          <w:sz w:val="28"/>
          <w:szCs w:val="28"/>
        </w:rPr>
      </w:pPr>
      <w:r w:rsidRPr="00DB3D80">
        <w:rPr>
          <w:sz w:val="28"/>
          <w:szCs w:val="28"/>
        </w:rPr>
        <w:t>Должность государственной службы в Российской Федерации: учреждение, распределение их по категориям и группам</w:t>
      </w:r>
      <w:r>
        <w:rPr>
          <w:sz w:val="28"/>
          <w:szCs w:val="28"/>
        </w:rPr>
        <w:t>.</w:t>
      </w:r>
    </w:p>
    <w:p w14:paraId="207D8BF8" w14:textId="77777777" w:rsidR="001B61BD" w:rsidRDefault="001B61BD" w:rsidP="001B61BD">
      <w:pPr>
        <w:numPr>
          <w:ilvl w:val="0"/>
          <w:numId w:val="10"/>
        </w:numPr>
        <w:tabs>
          <w:tab w:val="left" w:pos="786"/>
          <w:tab w:val="left" w:pos="1134"/>
        </w:tabs>
        <w:spacing w:line="360" w:lineRule="auto"/>
        <w:ind w:right="5"/>
        <w:jc w:val="both"/>
        <w:rPr>
          <w:bCs/>
          <w:iCs/>
          <w:sz w:val="28"/>
          <w:szCs w:val="28"/>
        </w:rPr>
      </w:pPr>
      <w:r w:rsidRPr="00DB3D80">
        <w:rPr>
          <w:bCs/>
          <w:iCs/>
          <w:sz w:val="28"/>
          <w:szCs w:val="28"/>
        </w:rPr>
        <w:t>Механизм</w:t>
      </w:r>
      <w:r>
        <w:rPr>
          <w:bCs/>
          <w:iCs/>
          <w:sz w:val="28"/>
          <w:szCs w:val="28"/>
        </w:rPr>
        <w:t xml:space="preserve"> и</w:t>
      </w:r>
      <w:r w:rsidRPr="00DB3D80">
        <w:rPr>
          <w:bCs/>
          <w:iCs/>
          <w:sz w:val="28"/>
          <w:szCs w:val="28"/>
        </w:rPr>
        <w:t xml:space="preserve"> принципы функционирования государственной службы</w:t>
      </w:r>
      <w:r>
        <w:rPr>
          <w:bCs/>
          <w:iCs/>
          <w:sz w:val="28"/>
          <w:szCs w:val="28"/>
        </w:rPr>
        <w:t>.</w:t>
      </w:r>
    </w:p>
    <w:p w14:paraId="0B6F77C6" w14:textId="77777777" w:rsidR="001B61BD" w:rsidRDefault="001B61BD" w:rsidP="001B61BD">
      <w:pPr>
        <w:numPr>
          <w:ilvl w:val="0"/>
          <w:numId w:val="10"/>
        </w:numPr>
        <w:tabs>
          <w:tab w:val="left" w:pos="786"/>
          <w:tab w:val="left" w:pos="1134"/>
        </w:tabs>
        <w:spacing w:line="360" w:lineRule="auto"/>
        <w:ind w:right="5"/>
        <w:jc w:val="both"/>
        <w:rPr>
          <w:bCs/>
          <w:iCs/>
          <w:sz w:val="28"/>
          <w:szCs w:val="28"/>
        </w:rPr>
      </w:pPr>
      <w:r>
        <w:rPr>
          <w:sz w:val="28"/>
          <w:szCs w:val="28"/>
        </w:rPr>
        <w:t xml:space="preserve">Основные проблемы </w:t>
      </w:r>
      <w:r>
        <w:rPr>
          <w:bCs/>
          <w:iCs/>
          <w:sz w:val="28"/>
          <w:szCs w:val="28"/>
        </w:rPr>
        <w:t>функционирования государственной службы.</w:t>
      </w:r>
    </w:p>
    <w:p w14:paraId="4E528FC4" w14:textId="77777777" w:rsidR="001B61BD" w:rsidRPr="00DB3D80" w:rsidRDefault="001B61BD" w:rsidP="001B61BD">
      <w:pPr>
        <w:numPr>
          <w:ilvl w:val="0"/>
          <w:numId w:val="10"/>
        </w:numPr>
        <w:tabs>
          <w:tab w:val="left" w:pos="786"/>
          <w:tab w:val="left" w:pos="1134"/>
        </w:tabs>
        <w:spacing w:line="360" w:lineRule="auto"/>
        <w:jc w:val="both"/>
        <w:rPr>
          <w:sz w:val="28"/>
          <w:szCs w:val="28"/>
        </w:rPr>
      </w:pPr>
      <w:r w:rsidRPr="00DB3D80">
        <w:rPr>
          <w:sz w:val="28"/>
          <w:szCs w:val="28"/>
        </w:rPr>
        <w:t>Взаимосвязь развития и стабильности государственных органов и государственной службы</w:t>
      </w:r>
      <w:r>
        <w:rPr>
          <w:sz w:val="28"/>
          <w:szCs w:val="28"/>
        </w:rPr>
        <w:t>.</w:t>
      </w:r>
    </w:p>
    <w:p w14:paraId="50622BD1" w14:textId="77777777" w:rsidR="001B61BD" w:rsidRDefault="001B61BD" w:rsidP="001B61BD">
      <w:pPr>
        <w:numPr>
          <w:ilvl w:val="0"/>
          <w:numId w:val="10"/>
        </w:numPr>
        <w:tabs>
          <w:tab w:val="left" w:pos="786"/>
          <w:tab w:val="left" w:pos="1134"/>
        </w:tabs>
        <w:spacing w:line="360" w:lineRule="auto"/>
        <w:jc w:val="both"/>
        <w:rPr>
          <w:sz w:val="28"/>
          <w:szCs w:val="28"/>
        </w:rPr>
      </w:pPr>
      <w:r w:rsidRPr="00DB3D80">
        <w:rPr>
          <w:sz w:val="28"/>
          <w:szCs w:val="28"/>
        </w:rPr>
        <w:t>Необходимость и пределы разграничения задач, функций, полномочий и ответственности государственных органов и их подразделений</w:t>
      </w:r>
      <w:r>
        <w:rPr>
          <w:sz w:val="28"/>
          <w:szCs w:val="28"/>
        </w:rPr>
        <w:t>.</w:t>
      </w:r>
      <w:r w:rsidRPr="00BB114E">
        <w:rPr>
          <w:sz w:val="28"/>
          <w:szCs w:val="28"/>
        </w:rPr>
        <w:t xml:space="preserve"> </w:t>
      </w:r>
    </w:p>
    <w:p w14:paraId="6137D40E" w14:textId="77777777" w:rsidR="001B61BD" w:rsidRPr="00DB3D80" w:rsidRDefault="001B61BD" w:rsidP="001B61BD">
      <w:pPr>
        <w:numPr>
          <w:ilvl w:val="0"/>
          <w:numId w:val="10"/>
        </w:numPr>
        <w:tabs>
          <w:tab w:val="left" w:pos="786"/>
          <w:tab w:val="left" w:pos="1134"/>
        </w:tabs>
        <w:spacing w:line="360" w:lineRule="auto"/>
        <w:jc w:val="both"/>
        <w:rPr>
          <w:sz w:val="28"/>
          <w:szCs w:val="28"/>
        </w:rPr>
      </w:pPr>
      <w:r>
        <w:rPr>
          <w:sz w:val="28"/>
          <w:szCs w:val="28"/>
        </w:rPr>
        <w:t>Принципы отбора лиц на государственную службу, прохождения и прекращения государственной службы.</w:t>
      </w:r>
    </w:p>
    <w:p w14:paraId="35CF02D7" w14:textId="77777777" w:rsidR="001B61BD" w:rsidRPr="00BB114E" w:rsidRDefault="001B61BD" w:rsidP="001B61BD">
      <w:pPr>
        <w:numPr>
          <w:ilvl w:val="0"/>
          <w:numId w:val="10"/>
        </w:numPr>
        <w:tabs>
          <w:tab w:val="left" w:pos="786"/>
          <w:tab w:val="left" w:pos="1134"/>
        </w:tabs>
        <w:spacing w:line="360" w:lineRule="auto"/>
        <w:ind w:left="-5" w:right="5" w:firstLine="714"/>
        <w:jc w:val="both"/>
        <w:rPr>
          <w:bCs/>
          <w:sz w:val="28"/>
          <w:szCs w:val="28"/>
        </w:rPr>
      </w:pPr>
      <w:r w:rsidRPr="00BB114E">
        <w:rPr>
          <w:sz w:val="28"/>
          <w:szCs w:val="28"/>
        </w:rPr>
        <w:t xml:space="preserve">Прохождение государственной службы Российской Федерации: содержание, этапы, принципы и направления совершенствования. </w:t>
      </w:r>
    </w:p>
    <w:p w14:paraId="61ACBF34" w14:textId="77777777" w:rsidR="001B61BD" w:rsidRPr="00BB114E" w:rsidRDefault="001B61BD" w:rsidP="001B61BD">
      <w:pPr>
        <w:numPr>
          <w:ilvl w:val="0"/>
          <w:numId w:val="10"/>
        </w:numPr>
        <w:tabs>
          <w:tab w:val="left" w:pos="786"/>
          <w:tab w:val="left" w:pos="1134"/>
        </w:tabs>
        <w:spacing w:line="360" w:lineRule="auto"/>
        <w:ind w:left="-5" w:right="5" w:firstLine="714"/>
        <w:jc w:val="both"/>
        <w:rPr>
          <w:sz w:val="28"/>
          <w:szCs w:val="28"/>
        </w:rPr>
      </w:pPr>
      <w:r w:rsidRPr="00BB114E">
        <w:rPr>
          <w:sz w:val="28"/>
          <w:szCs w:val="28"/>
        </w:rPr>
        <w:t>Специфика прохождения государственной службы в субъектах Российской Федерации.</w:t>
      </w:r>
      <w:r w:rsidRPr="00BB114E">
        <w:rPr>
          <w:bCs/>
          <w:sz w:val="28"/>
          <w:szCs w:val="28"/>
        </w:rPr>
        <w:t xml:space="preserve"> </w:t>
      </w:r>
    </w:p>
    <w:p w14:paraId="3B302A92" w14:textId="77777777" w:rsidR="001B61BD" w:rsidRPr="00BB114E" w:rsidRDefault="001B61BD" w:rsidP="001B61BD">
      <w:pPr>
        <w:numPr>
          <w:ilvl w:val="0"/>
          <w:numId w:val="10"/>
        </w:numPr>
        <w:tabs>
          <w:tab w:val="left" w:pos="786"/>
          <w:tab w:val="left" w:pos="1134"/>
        </w:tabs>
        <w:spacing w:line="360" w:lineRule="auto"/>
        <w:ind w:left="-5" w:right="5" w:firstLine="714"/>
        <w:jc w:val="both"/>
        <w:rPr>
          <w:sz w:val="28"/>
          <w:szCs w:val="28"/>
        </w:rPr>
      </w:pPr>
      <w:r w:rsidRPr="00BB114E">
        <w:rPr>
          <w:bCs/>
          <w:sz w:val="28"/>
          <w:szCs w:val="28"/>
        </w:rPr>
        <w:t>Направления совершенствования прохождения государственной службы.</w:t>
      </w:r>
    </w:p>
    <w:p w14:paraId="41DE0678" w14:textId="77777777" w:rsidR="001B61BD" w:rsidRPr="00DB3D80" w:rsidRDefault="001B61BD" w:rsidP="001B61BD">
      <w:pPr>
        <w:numPr>
          <w:ilvl w:val="0"/>
          <w:numId w:val="10"/>
        </w:numPr>
        <w:tabs>
          <w:tab w:val="left" w:pos="786"/>
          <w:tab w:val="left" w:pos="1134"/>
        </w:tabs>
        <w:spacing w:line="360" w:lineRule="auto"/>
        <w:ind w:right="5"/>
        <w:jc w:val="both"/>
        <w:rPr>
          <w:sz w:val="28"/>
          <w:szCs w:val="28"/>
        </w:rPr>
      </w:pPr>
      <w:r>
        <w:rPr>
          <w:bCs/>
          <w:sz w:val="28"/>
          <w:szCs w:val="28"/>
        </w:rPr>
        <w:t>Социальная защита гражданского служащего.</w:t>
      </w:r>
    </w:p>
    <w:p w14:paraId="7DAB04DA" w14:textId="77777777" w:rsidR="001B61BD" w:rsidRPr="00DB3D80" w:rsidRDefault="001B61BD" w:rsidP="001B61BD">
      <w:pPr>
        <w:numPr>
          <w:ilvl w:val="0"/>
          <w:numId w:val="10"/>
        </w:numPr>
        <w:tabs>
          <w:tab w:val="left" w:pos="786"/>
          <w:tab w:val="left" w:pos="1134"/>
        </w:tabs>
        <w:spacing w:line="360" w:lineRule="auto"/>
        <w:ind w:right="5"/>
        <w:jc w:val="both"/>
        <w:rPr>
          <w:sz w:val="28"/>
          <w:szCs w:val="28"/>
        </w:rPr>
      </w:pPr>
      <w:r w:rsidRPr="00DB3D80">
        <w:rPr>
          <w:sz w:val="28"/>
          <w:szCs w:val="28"/>
        </w:rPr>
        <w:t>Должностной регламент государственного служащего: предназначение и содержание</w:t>
      </w:r>
      <w:r>
        <w:rPr>
          <w:sz w:val="28"/>
          <w:szCs w:val="28"/>
        </w:rPr>
        <w:t>.</w:t>
      </w:r>
    </w:p>
    <w:p w14:paraId="24E6288A" w14:textId="77777777" w:rsidR="001B61BD" w:rsidRPr="00DB3D80" w:rsidRDefault="001B61BD" w:rsidP="001B61BD">
      <w:pPr>
        <w:numPr>
          <w:ilvl w:val="0"/>
          <w:numId w:val="10"/>
        </w:numPr>
        <w:tabs>
          <w:tab w:val="left" w:pos="993"/>
          <w:tab w:val="left" w:pos="1134"/>
        </w:tabs>
        <w:spacing w:line="360" w:lineRule="auto"/>
        <w:jc w:val="both"/>
        <w:rPr>
          <w:sz w:val="28"/>
          <w:szCs w:val="28"/>
        </w:rPr>
      </w:pPr>
      <w:r w:rsidRPr="00DB3D80">
        <w:rPr>
          <w:sz w:val="28"/>
          <w:szCs w:val="28"/>
        </w:rPr>
        <w:t>Творчество в принятии решений на основе анализа информации о функционировании и развитии государственной гражданской службы</w:t>
      </w:r>
      <w:r>
        <w:rPr>
          <w:sz w:val="28"/>
          <w:szCs w:val="28"/>
        </w:rPr>
        <w:t>.</w:t>
      </w:r>
    </w:p>
    <w:p w14:paraId="2CAE0E06" w14:textId="77777777" w:rsidR="001B61BD" w:rsidRPr="00DB3D80" w:rsidRDefault="001B61BD" w:rsidP="001B61BD">
      <w:pPr>
        <w:numPr>
          <w:ilvl w:val="0"/>
          <w:numId w:val="10"/>
        </w:numPr>
        <w:tabs>
          <w:tab w:val="left" w:pos="993"/>
          <w:tab w:val="left" w:pos="1134"/>
        </w:tabs>
        <w:spacing w:line="360" w:lineRule="auto"/>
        <w:jc w:val="both"/>
        <w:rPr>
          <w:sz w:val="28"/>
          <w:szCs w:val="28"/>
        </w:rPr>
      </w:pPr>
      <w:r w:rsidRPr="00DB3D80">
        <w:rPr>
          <w:sz w:val="28"/>
          <w:szCs w:val="28"/>
        </w:rPr>
        <w:t>Информационные технологии в области государственной службы</w:t>
      </w:r>
      <w:r>
        <w:rPr>
          <w:sz w:val="28"/>
          <w:szCs w:val="28"/>
        </w:rPr>
        <w:t>.</w:t>
      </w:r>
    </w:p>
    <w:p w14:paraId="2C5CD87E" w14:textId="77777777" w:rsidR="001B61BD" w:rsidRPr="00DB3D80" w:rsidRDefault="001B61BD" w:rsidP="001B61BD">
      <w:pPr>
        <w:widowControl w:val="0"/>
        <w:numPr>
          <w:ilvl w:val="0"/>
          <w:numId w:val="10"/>
        </w:numPr>
        <w:tabs>
          <w:tab w:val="left" w:pos="-142"/>
          <w:tab w:val="left" w:pos="1134"/>
          <w:tab w:val="left" w:pos="1276"/>
        </w:tabs>
        <w:autoSpaceDE w:val="0"/>
        <w:spacing w:line="360" w:lineRule="auto"/>
        <w:jc w:val="both"/>
        <w:rPr>
          <w:sz w:val="28"/>
          <w:szCs w:val="28"/>
        </w:rPr>
      </w:pPr>
      <w:r w:rsidRPr="00DB3D80">
        <w:rPr>
          <w:sz w:val="28"/>
          <w:szCs w:val="28"/>
        </w:rPr>
        <w:t>Основные критерии и эмпирические показатели результативности и эффективности государственной службы (на примере конкретного органа государственной службы)</w:t>
      </w:r>
      <w:r>
        <w:rPr>
          <w:sz w:val="28"/>
          <w:szCs w:val="28"/>
        </w:rPr>
        <w:t>.</w:t>
      </w:r>
    </w:p>
    <w:p w14:paraId="00EA2B3A" w14:textId="77777777" w:rsidR="001B61BD" w:rsidRPr="00DB3D80" w:rsidRDefault="001B61BD" w:rsidP="001B61BD">
      <w:pPr>
        <w:widowControl w:val="0"/>
        <w:numPr>
          <w:ilvl w:val="0"/>
          <w:numId w:val="10"/>
        </w:numPr>
        <w:tabs>
          <w:tab w:val="left" w:pos="-142"/>
          <w:tab w:val="left" w:pos="1134"/>
          <w:tab w:val="left" w:pos="1276"/>
        </w:tabs>
        <w:autoSpaceDE w:val="0"/>
        <w:spacing w:line="360" w:lineRule="auto"/>
        <w:jc w:val="both"/>
        <w:rPr>
          <w:sz w:val="28"/>
          <w:szCs w:val="28"/>
        </w:rPr>
      </w:pPr>
      <w:r w:rsidRPr="00DB3D80">
        <w:rPr>
          <w:sz w:val="28"/>
          <w:szCs w:val="28"/>
        </w:rPr>
        <w:t>Бюрократизм в государственном управлении: причины и направления искоренения</w:t>
      </w:r>
      <w:r>
        <w:rPr>
          <w:sz w:val="28"/>
          <w:szCs w:val="28"/>
        </w:rPr>
        <w:t>.</w:t>
      </w:r>
    </w:p>
    <w:p w14:paraId="3288EE31" w14:textId="77777777" w:rsidR="001B61BD" w:rsidRDefault="001B61BD" w:rsidP="001B61BD">
      <w:pPr>
        <w:numPr>
          <w:ilvl w:val="0"/>
          <w:numId w:val="10"/>
        </w:numPr>
        <w:tabs>
          <w:tab w:val="left" w:pos="-142"/>
          <w:tab w:val="left" w:pos="1134"/>
          <w:tab w:val="left" w:pos="1276"/>
        </w:tabs>
        <w:spacing w:line="360" w:lineRule="auto"/>
        <w:ind w:left="-5" w:firstLine="714"/>
        <w:jc w:val="both"/>
        <w:rPr>
          <w:sz w:val="28"/>
          <w:szCs w:val="28"/>
        </w:rPr>
      </w:pPr>
      <w:r w:rsidRPr="00BB114E">
        <w:rPr>
          <w:sz w:val="28"/>
          <w:szCs w:val="28"/>
        </w:rPr>
        <w:t>Ответственность государственных служащих за совершение неправомерных действий.</w:t>
      </w:r>
    </w:p>
    <w:p w14:paraId="4A26A864" w14:textId="77777777" w:rsidR="001B61BD" w:rsidRPr="00BB114E" w:rsidRDefault="001B61BD" w:rsidP="001B61BD">
      <w:pPr>
        <w:numPr>
          <w:ilvl w:val="0"/>
          <w:numId w:val="10"/>
        </w:numPr>
        <w:tabs>
          <w:tab w:val="left" w:pos="-142"/>
          <w:tab w:val="left" w:pos="1134"/>
          <w:tab w:val="left" w:pos="1276"/>
        </w:tabs>
        <w:spacing w:line="360" w:lineRule="auto"/>
        <w:ind w:left="-5" w:firstLine="714"/>
        <w:jc w:val="both"/>
        <w:rPr>
          <w:sz w:val="28"/>
          <w:szCs w:val="28"/>
        </w:rPr>
      </w:pPr>
      <w:r>
        <w:rPr>
          <w:sz w:val="28"/>
          <w:szCs w:val="28"/>
        </w:rPr>
        <w:lastRenderedPageBreak/>
        <w:t>Про</w:t>
      </w:r>
      <w:r w:rsidRPr="00BB114E">
        <w:rPr>
          <w:sz w:val="28"/>
          <w:szCs w:val="28"/>
        </w:rPr>
        <w:t>блемы минимизации коррупции на государственной службе и их решение.</w:t>
      </w:r>
      <w:r w:rsidRPr="00BB114E">
        <w:rPr>
          <w:bCs/>
          <w:sz w:val="28"/>
          <w:szCs w:val="28"/>
        </w:rPr>
        <w:t xml:space="preserve"> </w:t>
      </w:r>
    </w:p>
    <w:p w14:paraId="4816DA75" w14:textId="77777777" w:rsidR="001B61BD" w:rsidRPr="00BB114E" w:rsidRDefault="001B61BD" w:rsidP="001B61BD">
      <w:pPr>
        <w:numPr>
          <w:ilvl w:val="0"/>
          <w:numId w:val="10"/>
        </w:numPr>
        <w:tabs>
          <w:tab w:val="left" w:pos="-142"/>
          <w:tab w:val="left" w:pos="1134"/>
          <w:tab w:val="left" w:pos="1276"/>
        </w:tabs>
        <w:spacing w:line="360" w:lineRule="auto"/>
        <w:ind w:left="-5" w:firstLine="714"/>
        <w:jc w:val="both"/>
        <w:rPr>
          <w:sz w:val="28"/>
          <w:szCs w:val="28"/>
        </w:rPr>
      </w:pPr>
      <w:r w:rsidRPr="00BB114E">
        <w:rPr>
          <w:bCs/>
          <w:sz w:val="28"/>
          <w:szCs w:val="28"/>
        </w:rPr>
        <w:t xml:space="preserve">Ограничения, запреты и обязанности государственных гражданских служащих, связанные с противодействием коррупции. </w:t>
      </w:r>
    </w:p>
    <w:p w14:paraId="2FC79FA9" w14:textId="77777777" w:rsidR="001B61BD" w:rsidRDefault="001B61BD" w:rsidP="001B61BD">
      <w:pPr>
        <w:numPr>
          <w:ilvl w:val="0"/>
          <w:numId w:val="10"/>
        </w:numPr>
        <w:tabs>
          <w:tab w:val="left" w:pos="-142"/>
          <w:tab w:val="left" w:pos="786"/>
          <w:tab w:val="left" w:pos="1134"/>
          <w:tab w:val="left" w:pos="1276"/>
        </w:tabs>
        <w:spacing w:line="360" w:lineRule="auto"/>
        <w:jc w:val="both"/>
        <w:rPr>
          <w:sz w:val="28"/>
          <w:szCs w:val="28"/>
        </w:rPr>
      </w:pPr>
      <w:r w:rsidRPr="00DB3D80">
        <w:rPr>
          <w:sz w:val="28"/>
          <w:szCs w:val="28"/>
        </w:rPr>
        <w:t>Профессиональная компетентность государственного служащего</w:t>
      </w:r>
      <w:r>
        <w:rPr>
          <w:sz w:val="28"/>
          <w:szCs w:val="28"/>
        </w:rPr>
        <w:t>.</w:t>
      </w:r>
    </w:p>
    <w:p w14:paraId="1844D21D" w14:textId="77777777" w:rsidR="001B61BD" w:rsidRPr="00DB3D80" w:rsidRDefault="001B61BD" w:rsidP="001B61BD">
      <w:pPr>
        <w:numPr>
          <w:ilvl w:val="0"/>
          <w:numId w:val="10"/>
        </w:numPr>
        <w:tabs>
          <w:tab w:val="left" w:pos="-142"/>
          <w:tab w:val="left" w:pos="786"/>
          <w:tab w:val="left" w:pos="1134"/>
          <w:tab w:val="left" w:pos="1276"/>
        </w:tabs>
        <w:spacing w:line="360" w:lineRule="auto"/>
        <w:jc w:val="both"/>
        <w:rPr>
          <w:sz w:val="28"/>
          <w:szCs w:val="28"/>
        </w:rPr>
      </w:pPr>
      <w:r w:rsidRPr="00DB3D80">
        <w:rPr>
          <w:sz w:val="28"/>
          <w:szCs w:val="28"/>
        </w:rPr>
        <w:t>Методология и методика оценки профессиональных знаний и навыков государственных служащих</w:t>
      </w:r>
      <w:r>
        <w:rPr>
          <w:sz w:val="28"/>
          <w:szCs w:val="28"/>
        </w:rPr>
        <w:t>.</w:t>
      </w:r>
    </w:p>
    <w:p w14:paraId="233D7376" w14:textId="77777777" w:rsidR="001B61BD" w:rsidRPr="00960A11" w:rsidRDefault="001B61BD" w:rsidP="001B61BD">
      <w:pPr>
        <w:numPr>
          <w:ilvl w:val="0"/>
          <w:numId w:val="10"/>
        </w:numPr>
        <w:tabs>
          <w:tab w:val="left" w:pos="993"/>
          <w:tab w:val="left" w:pos="1134"/>
        </w:tabs>
        <w:spacing w:line="360" w:lineRule="auto"/>
        <w:ind w:firstLine="709"/>
        <w:jc w:val="both"/>
        <w:rPr>
          <w:sz w:val="28"/>
          <w:szCs w:val="28"/>
        </w:rPr>
      </w:pPr>
      <w:r w:rsidRPr="00960A11">
        <w:rPr>
          <w:sz w:val="28"/>
          <w:szCs w:val="28"/>
        </w:rPr>
        <w:t>Алгоритм подготовки предложений по совершенствованию системы государственного управления и роль в нем систематизации необходимой информации.</w:t>
      </w:r>
    </w:p>
    <w:p w14:paraId="07832FF1" w14:textId="77777777" w:rsidR="001B61BD" w:rsidRPr="00960A11" w:rsidRDefault="001B61BD" w:rsidP="001B61BD">
      <w:pPr>
        <w:numPr>
          <w:ilvl w:val="0"/>
          <w:numId w:val="10"/>
        </w:numPr>
        <w:tabs>
          <w:tab w:val="left" w:pos="993"/>
          <w:tab w:val="left" w:pos="1134"/>
        </w:tabs>
        <w:spacing w:line="360" w:lineRule="auto"/>
        <w:ind w:firstLine="709"/>
        <w:jc w:val="both"/>
        <w:rPr>
          <w:sz w:val="28"/>
          <w:szCs w:val="28"/>
        </w:rPr>
      </w:pPr>
      <w:r w:rsidRPr="00960A11">
        <w:rPr>
          <w:bCs/>
          <w:sz w:val="28"/>
          <w:szCs w:val="28"/>
        </w:rPr>
        <w:t xml:space="preserve">Профессиональное развитие гражданских служащих. </w:t>
      </w:r>
    </w:p>
    <w:p w14:paraId="4ED2DB42" w14:textId="77777777" w:rsidR="001B61BD" w:rsidRPr="00960A11" w:rsidRDefault="001B61BD" w:rsidP="001B61BD">
      <w:pPr>
        <w:numPr>
          <w:ilvl w:val="0"/>
          <w:numId w:val="10"/>
        </w:numPr>
        <w:tabs>
          <w:tab w:val="left" w:pos="993"/>
          <w:tab w:val="left" w:pos="1134"/>
        </w:tabs>
        <w:spacing w:line="360" w:lineRule="auto"/>
        <w:ind w:firstLine="709"/>
        <w:jc w:val="both"/>
        <w:rPr>
          <w:sz w:val="28"/>
          <w:szCs w:val="28"/>
        </w:rPr>
      </w:pPr>
      <w:r w:rsidRPr="00960A11">
        <w:rPr>
          <w:bCs/>
          <w:sz w:val="28"/>
          <w:szCs w:val="28"/>
        </w:rPr>
        <w:t xml:space="preserve">Принципы карьерной стратегии, условия и факторы продвижения на гражданской службе. </w:t>
      </w:r>
    </w:p>
    <w:p w14:paraId="0A326159" w14:textId="77777777" w:rsidR="001B61BD" w:rsidRPr="001B61BD" w:rsidRDefault="001B61BD" w:rsidP="001B61BD">
      <w:pPr>
        <w:numPr>
          <w:ilvl w:val="0"/>
          <w:numId w:val="10"/>
        </w:numPr>
        <w:tabs>
          <w:tab w:val="left" w:pos="726"/>
          <w:tab w:val="left" w:pos="993"/>
          <w:tab w:val="left" w:pos="1134"/>
          <w:tab w:val="left" w:pos="4571"/>
        </w:tabs>
        <w:spacing w:line="360" w:lineRule="auto"/>
        <w:ind w:firstLine="709"/>
        <w:jc w:val="both"/>
        <w:rPr>
          <w:sz w:val="28"/>
          <w:szCs w:val="28"/>
        </w:rPr>
      </w:pPr>
      <w:r w:rsidRPr="00BB114E">
        <w:rPr>
          <w:bCs/>
          <w:sz w:val="28"/>
          <w:szCs w:val="28"/>
        </w:rPr>
        <w:t>Актуальные проблемы в кадровой работе и их решение.</w:t>
      </w:r>
    </w:p>
    <w:p w14:paraId="49CD5C29" w14:textId="77777777" w:rsidR="001B61BD" w:rsidRPr="00443703" w:rsidRDefault="00443703" w:rsidP="001B61BD">
      <w:pPr>
        <w:numPr>
          <w:ilvl w:val="0"/>
          <w:numId w:val="10"/>
        </w:numPr>
        <w:tabs>
          <w:tab w:val="left" w:pos="726"/>
          <w:tab w:val="left" w:pos="993"/>
          <w:tab w:val="left" w:pos="1134"/>
          <w:tab w:val="left" w:pos="4571"/>
        </w:tabs>
        <w:spacing w:line="360" w:lineRule="auto"/>
        <w:ind w:firstLine="709"/>
        <w:jc w:val="both"/>
        <w:rPr>
          <w:sz w:val="28"/>
          <w:szCs w:val="28"/>
        </w:rPr>
      </w:pPr>
      <w:r>
        <w:rPr>
          <w:bCs/>
          <w:sz w:val="28"/>
          <w:szCs w:val="28"/>
        </w:rPr>
        <w:t>Особенности цифровизации профессиональной служебной деятельности гражданского служащего.</w:t>
      </w:r>
    </w:p>
    <w:p w14:paraId="66558003" w14:textId="77777777" w:rsidR="00443703" w:rsidRPr="00BB114E" w:rsidRDefault="00443703" w:rsidP="001B61BD">
      <w:pPr>
        <w:numPr>
          <w:ilvl w:val="0"/>
          <w:numId w:val="10"/>
        </w:numPr>
        <w:tabs>
          <w:tab w:val="left" w:pos="726"/>
          <w:tab w:val="left" w:pos="993"/>
          <w:tab w:val="left" w:pos="1134"/>
          <w:tab w:val="left" w:pos="4571"/>
        </w:tabs>
        <w:spacing w:line="360" w:lineRule="auto"/>
        <w:ind w:firstLine="709"/>
        <w:jc w:val="both"/>
        <w:rPr>
          <w:sz w:val="28"/>
          <w:szCs w:val="28"/>
        </w:rPr>
      </w:pPr>
      <w:r>
        <w:rPr>
          <w:bCs/>
          <w:sz w:val="28"/>
          <w:szCs w:val="28"/>
        </w:rPr>
        <w:t xml:space="preserve">Обеспечение сохранения и укрепления традиционных российских духовно-нравственных ценностей </w:t>
      </w:r>
    </w:p>
    <w:p w14:paraId="791CDB3D" w14:textId="77777777" w:rsidR="001B61BD" w:rsidRPr="007B79B4" w:rsidRDefault="007B79B4" w:rsidP="0030130F">
      <w:pPr>
        <w:spacing w:line="360" w:lineRule="auto"/>
        <w:ind w:firstLine="709"/>
        <w:jc w:val="both"/>
        <w:rPr>
          <w:b/>
          <w:sz w:val="28"/>
          <w:szCs w:val="28"/>
        </w:rPr>
      </w:pPr>
      <w:r w:rsidRPr="007B79B4">
        <w:rPr>
          <w:b/>
          <w:sz w:val="28"/>
          <w:szCs w:val="28"/>
        </w:rPr>
        <w:t>Примеры практико-ориентированных заданий</w:t>
      </w:r>
    </w:p>
    <w:p w14:paraId="63139F6E" w14:textId="77777777" w:rsidR="007B79B4" w:rsidRPr="008D0EC4" w:rsidRDefault="007B79B4" w:rsidP="007B79B4">
      <w:pPr>
        <w:tabs>
          <w:tab w:val="left" w:pos="993"/>
        </w:tabs>
        <w:spacing w:line="276" w:lineRule="auto"/>
        <w:ind w:left="34" w:firstLine="425"/>
        <w:jc w:val="both"/>
        <w:rPr>
          <w:rFonts w:eastAsiaTheme="minorHAnsi"/>
          <w:sz w:val="28"/>
          <w:szCs w:val="28"/>
          <w:lang w:eastAsia="en-US"/>
        </w:rPr>
      </w:pPr>
      <w:r w:rsidRPr="008D0EC4">
        <w:rPr>
          <w:sz w:val="28"/>
          <w:szCs w:val="28"/>
        </w:rPr>
        <w:t>Практико-ориентированное задание № 1</w:t>
      </w:r>
    </w:p>
    <w:p w14:paraId="02D82AF0" w14:textId="77777777" w:rsidR="007B79B4" w:rsidRPr="001C5A8B" w:rsidRDefault="007B79B4" w:rsidP="007B79B4">
      <w:pPr>
        <w:tabs>
          <w:tab w:val="left" w:pos="993"/>
        </w:tabs>
        <w:spacing w:line="276" w:lineRule="auto"/>
        <w:ind w:left="34" w:firstLine="425"/>
        <w:jc w:val="both"/>
        <w:rPr>
          <w:sz w:val="28"/>
          <w:szCs w:val="28"/>
        </w:rPr>
      </w:pPr>
      <w:r w:rsidRPr="001C5A8B">
        <w:rPr>
          <w:sz w:val="28"/>
          <w:szCs w:val="28"/>
        </w:rPr>
        <w:t>В связи с изменением функциональных обязанност</w:t>
      </w:r>
      <w:r>
        <w:rPr>
          <w:sz w:val="28"/>
          <w:szCs w:val="28"/>
        </w:rPr>
        <w:t>ей гражданского служащего Королева В.А</w:t>
      </w:r>
      <w:r w:rsidRPr="001C5A8B">
        <w:rPr>
          <w:sz w:val="28"/>
          <w:szCs w:val="28"/>
        </w:rPr>
        <w:t>. возникла необходимость в прохождении им процедуры оформления допуска к сведениям, составляющим государс</w:t>
      </w:r>
      <w:r>
        <w:rPr>
          <w:sz w:val="28"/>
          <w:szCs w:val="28"/>
        </w:rPr>
        <w:t>твенную тайну, от которой Королев В.А</w:t>
      </w:r>
      <w:r w:rsidRPr="001C5A8B">
        <w:rPr>
          <w:sz w:val="28"/>
          <w:szCs w:val="28"/>
        </w:rPr>
        <w:t xml:space="preserve">. отказался. </w:t>
      </w:r>
    </w:p>
    <w:p w14:paraId="39F3E2D9" w14:textId="77777777" w:rsidR="007B79B4" w:rsidRPr="001C5A8B" w:rsidRDefault="007B79B4" w:rsidP="007B79B4">
      <w:pPr>
        <w:tabs>
          <w:tab w:val="left" w:pos="993"/>
        </w:tabs>
        <w:spacing w:line="276" w:lineRule="auto"/>
        <w:ind w:left="34" w:firstLine="425"/>
        <w:jc w:val="both"/>
        <w:rPr>
          <w:sz w:val="28"/>
          <w:szCs w:val="28"/>
        </w:rPr>
      </w:pPr>
      <w:r w:rsidRPr="001C5A8B">
        <w:rPr>
          <w:sz w:val="28"/>
          <w:szCs w:val="28"/>
        </w:rPr>
        <w:t xml:space="preserve">Какой элемент правового статуса гражданского служащего регулирует данную ситуацию? </w:t>
      </w:r>
    </w:p>
    <w:p w14:paraId="5C52785F" w14:textId="77777777" w:rsidR="007B79B4" w:rsidRPr="001C5A8B" w:rsidRDefault="007B79B4" w:rsidP="007B79B4">
      <w:pPr>
        <w:tabs>
          <w:tab w:val="left" w:pos="993"/>
        </w:tabs>
        <w:spacing w:line="276" w:lineRule="auto"/>
        <w:ind w:left="34" w:firstLine="425"/>
        <w:jc w:val="both"/>
        <w:rPr>
          <w:sz w:val="28"/>
          <w:szCs w:val="28"/>
        </w:rPr>
      </w:pPr>
      <w:r w:rsidRPr="001C5A8B">
        <w:rPr>
          <w:sz w:val="28"/>
          <w:szCs w:val="28"/>
        </w:rPr>
        <w:t>Какое решение должен принять в этом случае руководитель государственного органа?</w:t>
      </w:r>
    </w:p>
    <w:p w14:paraId="62E0C7AD" w14:textId="77777777" w:rsidR="007B79B4" w:rsidRDefault="007B79B4" w:rsidP="007B79B4">
      <w:pPr>
        <w:tabs>
          <w:tab w:val="left" w:pos="993"/>
        </w:tabs>
        <w:spacing w:line="276" w:lineRule="auto"/>
        <w:ind w:left="34" w:firstLine="425"/>
        <w:jc w:val="both"/>
        <w:rPr>
          <w:sz w:val="28"/>
          <w:szCs w:val="28"/>
        </w:rPr>
      </w:pPr>
    </w:p>
    <w:p w14:paraId="645918A7" w14:textId="77777777" w:rsidR="007B79B4" w:rsidRPr="008D0EC4" w:rsidRDefault="007B79B4" w:rsidP="007B79B4">
      <w:pPr>
        <w:tabs>
          <w:tab w:val="left" w:pos="993"/>
        </w:tabs>
        <w:spacing w:line="276" w:lineRule="auto"/>
        <w:ind w:left="34" w:firstLine="425"/>
        <w:jc w:val="both"/>
        <w:rPr>
          <w:sz w:val="28"/>
          <w:szCs w:val="28"/>
        </w:rPr>
      </w:pPr>
      <w:r w:rsidRPr="008D0EC4">
        <w:rPr>
          <w:sz w:val="28"/>
          <w:szCs w:val="28"/>
        </w:rPr>
        <w:t>Практико-ориентированное задание № 2</w:t>
      </w:r>
    </w:p>
    <w:p w14:paraId="4913B295" w14:textId="77777777" w:rsidR="007B79B4" w:rsidRPr="001C5A8B" w:rsidRDefault="007B79B4" w:rsidP="007B79B4">
      <w:pPr>
        <w:tabs>
          <w:tab w:val="left" w:pos="993"/>
        </w:tabs>
        <w:spacing w:line="276" w:lineRule="auto"/>
        <w:ind w:left="34" w:firstLine="425"/>
        <w:jc w:val="both"/>
        <w:rPr>
          <w:sz w:val="28"/>
          <w:szCs w:val="28"/>
        </w:rPr>
      </w:pPr>
      <w:r w:rsidRPr="001C5A8B">
        <w:rPr>
          <w:sz w:val="28"/>
          <w:szCs w:val="28"/>
        </w:rPr>
        <w:t>У</w:t>
      </w:r>
      <w:r>
        <w:rPr>
          <w:sz w:val="28"/>
          <w:szCs w:val="28"/>
        </w:rPr>
        <w:t xml:space="preserve"> гражданского служащего Киселева Е.С</w:t>
      </w:r>
      <w:r w:rsidRPr="001C5A8B">
        <w:rPr>
          <w:sz w:val="28"/>
          <w:szCs w:val="28"/>
        </w:rPr>
        <w:t xml:space="preserve">., имеющего стаж гражданской службы 5 лет, выявлено наличие гражданства другого государства. </w:t>
      </w:r>
    </w:p>
    <w:p w14:paraId="13B6D7E5" w14:textId="77777777" w:rsidR="007B79B4" w:rsidRPr="001C5A8B" w:rsidRDefault="007B79B4" w:rsidP="007B79B4">
      <w:pPr>
        <w:tabs>
          <w:tab w:val="left" w:pos="993"/>
        </w:tabs>
        <w:spacing w:line="276" w:lineRule="auto"/>
        <w:ind w:left="34" w:firstLine="425"/>
        <w:jc w:val="both"/>
        <w:rPr>
          <w:sz w:val="28"/>
          <w:szCs w:val="28"/>
        </w:rPr>
      </w:pPr>
      <w:r w:rsidRPr="001C5A8B">
        <w:rPr>
          <w:sz w:val="28"/>
          <w:szCs w:val="28"/>
        </w:rPr>
        <w:lastRenderedPageBreak/>
        <w:t>Какой элемент правового статуса гражданского служащего регулирует данную ситуацию?</w:t>
      </w:r>
    </w:p>
    <w:p w14:paraId="688536E5" w14:textId="77777777" w:rsidR="007B79B4" w:rsidRPr="001C5A8B" w:rsidRDefault="007B79B4" w:rsidP="007B79B4">
      <w:pPr>
        <w:tabs>
          <w:tab w:val="left" w:pos="993"/>
        </w:tabs>
        <w:spacing w:line="276" w:lineRule="auto"/>
        <w:ind w:left="34" w:firstLine="425"/>
        <w:jc w:val="both"/>
        <w:rPr>
          <w:sz w:val="28"/>
          <w:szCs w:val="28"/>
        </w:rPr>
      </w:pPr>
      <w:r w:rsidRPr="001C5A8B">
        <w:rPr>
          <w:sz w:val="28"/>
          <w:szCs w:val="28"/>
        </w:rPr>
        <w:t>Какое решение должен принять в этом случае руководитель государственного органа?</w:t>
      </w:r>
    </w:p>
    <w:p w14:paraId="5997CCB3" w14:textId="77777777" w:rsidR="007B79B4" w:rsidRDefault="007B79B4" w:rsidP="007B79B4">
      <w:pPr>
        <w:tabs>
          <w:tab w:val="left" w:pos="993"/>
        </w:tabs>
        <w:spacing w:line="276" w:lineRule="auto"/>
        <w:ind w:left="34" w:firstLine="425"/>
        <w:jc w:val="both"/>
        <w:rPr>
          <w:sz w:val="28"/>
          <w:szCs w:val="28"/>
        </w:rPr>
      </w:pPr>
    </w:p>
    <w:p w14:paraId="2F94E33E" w14:textId="77777777" w:rsidR="007B79B4" w:rsidRDefault="007B79B4" w:rsidP="007B79B4">
      <w:pPr>
        <w:tabs>
          <w:tab w:val="left" w:pos="993"/>
        </w:tabs>
        <w:ind w:left="34" w:firstLine="425"/>
        <w:jc w:val="both"/>
        <w:rPr>
          <w:sz w:val="28"/>
          <w:szCs w:val="28"/>
        </w:rPr>
      </w:pPr>
      <w:r w:rsidRPr="008D0EC4">
        <w:rPr>
          <w:sz w:val="28"/>
          <w:szCs w:val="28"/>
        </w:rPr>
        <w:t>Практико-ориентированное задание № 3</w:t>
      </w:r>
    </w:p>
    <w:p w14:paraId="7DDE90CB" w14:textId="77777777" w:rsidR="00FB534F" w:rsidRDefault="00FB534F" w:rsidP="007B79B4">
      <w:pPr>
        <w:tabs>
          <w:tab w:val="left" w:pos="993"/>
        </w:tabs>
        <w:ind w:left="34" w:firstLine="425"/>
        <w:jc w:val="both"/>
        <w:rPr>
          <w:sz w:val="28"/>
          <w:szCs w:val="28"/>
        </w:rPr>
      </w:pPr>
      <w:r>
        <w:rPr>
          <w:sz w:val="28"/>
          <w:szCs w:val="28"/>
        </w:rPr>
        <w:t>Соловьев А.А., замещающий должность начальника управления федерального агентства получил награду иностранного государства за развитие межгосударственного сотрудничества в сфере его профессиональной деятельности.</w:t>
      </w:r>
    </w:p>
    <w:p w14:paraId="5E65C2B1" w14:textId="77777777" w:rsidR="00FB534F" w:rsidRDefault="00FB534F" w:rsidP="007B79B4">
      <w:pPr>
        <w:tabs>
          <w:tab w:val="left" w:pos="993"/>
        </w:tabs>
        <w:ind w:left="34" w:firstLine="425"/>
        <w:jc w:val="both"/>
        <w:rPr>
          <w:sz w:val="28"/>
          <w:szCs w:val="28"/>
        </w:rPr>
      </w:pPr>
      <w:r>
        <w:rPr>
          <w:sz w:val="28"/>
          <w:szCs w:val="28"/>
        </w:rPr>
        <w:t xml:space="preserve">Дайте правовую оценку действиям гражданского служащего Соловьева А.А. </w:t>
      </w:r>
    </w:p>
    <w:p w14:paraId="00EADF64" w14:textId="77777777" w:rsidR="007B79B4" w:rsidRPr="001C5A8B" w:rsidRDefault="00FB534F" w:rsidP="00FB534F">
      <w:pPr>
        <w:tabs>
          <w:tab w:val="left" w:pos="993"/>
        </w:tabs>
        <w:ind w:left="34" w:firstLine="425"/>
        <w:jc w:val="both"/>
        <w:rPr>
          <w:sz w:val="28"/>
          <w:szCs w:val="28"/>
        </w:rPr>
      </w:pPr>
      <w:r>
        <w:rPr>
          <w:sz w:val="28"/>
          <w:szCs w:val="28"/>
        </w:rPr>
        <w:t xml:space="preserve">Какое решение должен принять в этом случае руководитель </w:t>
      </w:r>
      <w:proofErr w:type="spellStart"/>
      <w:r>
        <w:rPr>
          <w:sz w:val="28"/>
          <w:szCs w:val="28"/>
        </w:rPr>
        <w:t>государствен</w:t>
      </w:r>
      <w:proofErr w:type="spellEnd"/>
    </w:p>
    <w:p w14:paraId="4D889FB2" w14:textId="77777777" w:rsidR="007B79B4" w:rsidRDefault="007B79B4" w:rsidP="007B79B4">
      <w:pPr>
        <w:tabs>
          <w:tab w:val="left" w:pos="993"/>
        </w:tabs>
        <w:spacing w:line="276" w:lineRule="auto"/>
        <w:ind w:left="34" w:firstLine="425"/>
        <w:jc w:val="both"/>
        <w:rPr>
          <w:sz w:val="28"/>
          <w:szCs w:val="28"/>
        </w:rPr>
      </w:pPr>
    </w:p>
    <w:p w14:paraId="0D635B7E" w14:textId="77777777" w:rsidR="007B79B4" w:rsidRPr="008D0EC4" w:rsidRDefault="007B79B4" w:rsidP="007B79B4">
      <w:pPr>
        <w:tabs>
          <w:tab w:val="left" w:pos="993"/>
        </w:tabs>
        <w:spacing w:line="276" w:lineRule="auto"/>
        <w:ind w:left="34" w:firstLine="425"/>
        <w:jc w:val="both"/>
        <w:rPr>
          <w:sz w:val="28"/>
          <w:szCs w:val="28"/>
        </w:rPr>
      </w:pPr>
      <w:r w:rsidRPr="009773B1">
        <w:rPr>
          <w:sz w:val="28"/>
          <w:szCs w:val="28"/>
        </w:rPr>
        <w:t>Практико-ориентированное задание № 4</w:t>
      </w:r>
    </w:p>
    <w:p w14:paraId="37B997F6" w14:textId="77777777" w:rsidR="007B79B4" w:rsidRPr="001C5A8B" w:rsidRDefault="009773B1" w:rsidP="007B79B4">
      <w:pPr>
        <w:tabs>
          <w:tab w:val="left" w:pos="993"/>
        </w:tabs>
        <w:spacing w:line="276" w:lineRule="auto"/>
        <w:ind w:left="34" w:firstLine="425"/>
        <w:jc w:val="both"/>
        <w:rPr>
          <w:sz w:val="28"/>
          <w:szCs w:val="28"/>
        </w:rPr>
      </w:pPr>
      <w:r>
        <w:rPr>
          <w:sz w:val="28"/>
          <w:szCs w:val="28"/>
        </w:rPr>
        <w:t>Завьялова Т.П</w:t>
      </w:r>
      <w:r w:rsidR="007B79B4" w:rsidRPr="001C5A8B">
        <w:rPr>
          <w:sz w:val="28"/>
          <w:szCs w:val="28"/>
        </w:rPr>
        <w:t xml:space="preserve">., являющаяся государственной гражданской служащей </w:t>
      </w:r>
      <w:r>
        <w:rPr>
          <w:sz w:val="28"/>
          <w:szCs w:val="28"/>
        </w:rPr>
        <w:t>федерального государственного органа</w:t>
      </w:r>
      <w:r w:rsidR="007B79B4" w:rsidRPr="001C5A8B">
        <w:rPr>
          <w:sz w:val="28"/>
          <w:szCs w:val="28"/>
        </w:rPr>
        <w:t xml:space="preserve">, выполняет иную оплачиваемую работу в организациях, финансируемых иностранными государствами. </w:t>
      </w:r>
    </w:p>
    <w:p w14:paraId="66079221" w14:textId="77777777" w:rsidR="007B79B4" w:rsidRPr="001C5A8B" w:rsidRDefault="007B79B4" w:rsidP="007B79B4">
      <w:pPr>
        <w:tabs>
          <w:tab w:val="left" w:pos="993"/>
        </w:tabs>
        <w:spacing w:line="276" w:lineRule="auto"/>
        <w:ind w:left="34" w:firstLine="425"/>
        <w:jc w:val="both"/>
        <w:rPr>
          <w:sz w:val="28"/>
          <w:szCs w:val="28"/>
        </w:rPr>
      </w:pPr>
      <w:r w:rsidRPr="001C5A8B">
        <w:rPr>
          <w:sz w:val="28"/>
          <w:szCs w:val="28"/>
        </w:rPr>
        <w:t xml:space="preserve">Дайте правовую оценку действиям гражданской служащей </w:t>
      </w:r>
      <w:r w:rsidR="009773B1">
        <w:rPr>
          <w:sz w:val="28"/>
          <w:szCs w:val="28"/>
        </w:rPr>
        <w:t>Завьяловой Т.П</w:t>
      </w:r>
      <w:r w:rsidR="009773B1" w:rsidRPr="001C5A8B">
        <w:rPr>
          <w:sz w:val="28"/>
          <w:szCs w:val="28"/>
        </w:rPr>
        <w:t>.</w:t>
      </w:r>
    </w:p>
    <w:p w14:paraId="4B7DED0E" w14:textId="77777777" w:rsidR="007B79B4" w:rsidRPr="001C5A8B" w:rsidRDefault="007B79B4" w:rsidP="007B79B4">
      <w:pPr>
        <w:tabs>
          <w:tab w:val="left" w:pos="993"/>
        </w:tabs>
        <w:spacing w:line="276" w:lineRule="auto"/>
        <w:ind w:left="34" w:firstLine="425"/>
        <w:jc w:val="both"/>
        <w:rPr>
          <w:sz w:val="28"/>
          <w:szCs w:val="28"/>
        </w:rPr>
      </w:pPr>
      <w:r w:rsidRPr="001C5A8B">
        <w:rPr>
          <w:sz w:val="28"/>
          <w:szCs w:val="28"/>
        </w:rPr>
        <w:t>Каким нормативным правовым актом и как регулируется данная ситуация?</w:t>
      </w:r>
    </w:p>
    <w:p w14:paraId="38FC0F99" w14:textId="77777777" w:rsidR="00FB534F" w:rsidRDefault="00FB534F" w:rsidP="007B79B4">
      <w:pPr>
        <w:tabs>
          <w:tab w:val="left" w:pos="993"/>
        </w:tabs>
        <w:spacing w:line="276" w:lineRule="auto"/>
        <w:ind w:left="34" w:firstLine="425"/>
        <w:jc w:val="both"/>
        <w:rPr>
          <w:sz w:val="28"/>
          <w:szCs w:val="28"/>
        </w:rPr>
      </w:pPr>
    </w:p>
    <w:p w14:paraId="38EF2E6F" w14:textId="77777777" w:rsidR="007B79B4" w:rsidRPr="008D0EC4" w:rsidRDefault="007B79B4" w:rsidP="007B79B4">
      <w:pPr>
        <w:tabs>
          <w:tab w:val="left" w:pos="993"/>
        </w:tabs>
        <w:spacing w:line="276" w:lineRule="auto"/>
        <w:ind w:left="34" w:firstLine="425"/>
        <w:jc w:val="both"/>
        <w:rPr>
          <w:sz w:val="28"/>
          <w:szCs w:val="28"/>
        </w:rPr>
      </w:pPr>
      <w:r w:rsidRPr="008D0EC4">
        <w:rPr>
          <w:sz w:val="28"/>
          <w:szCs w:val="28"/>
        </w:rPr>
        <w:t>Практико-ориентированное задание № 5</w:t>
      </w:r>
    </w:p>
    <w:p w14:paraId="4AD52799" w14:textId="77777777" w:rsidR="009773B1" w:rsidRDefault="009773B1" w:rsidP="0030130F">
      <w:pPr>
        <w:spacing w:line="360" w:lineRule="auto"/>
        <w:ind w:firstLine="709"/>
        <w:jc w:val="both"/>
        <w:rPr>
          <w:sz w:val="28"/>
          <w:szCs w:val="28"/>
        </w:rPr>
      </w:pPr>
      <w:r w:rsidRPr="009773B1">
        <w:rPr>
          <w:sz w:val="28"/>
          <w:szCs w:val="28"/>
        </w:rPr>
        <w:t xml:space="preserve">Гражданин </w:t>
      </w:r>
      <w:r w:rsidR="00BC4B0A">
        <w:rPr>
          <w:sz w:val="28"/>
          <w:szCs w:val="28"/>
        </w:rPr>
        <w:t>Михеев А</w:t>
      </w:r>
      <w:r w:rsidRPr="009773B1">
        <w:rPr>
          <w:sz w:val="28"/>
          <w:szCs w:val="28"/>
        </w:rPr>
        <w:t xml:space="preserve">.П. обратился в кадровую службу федерального агентства по вопросу поступления на федеральную государственную гражданскую службу. </w:t>
      </w:r>
      <w:r w:rsidR="00BC4B0A">
        <w:rPr>
          <w:sz w:val="28"/>
          <w:szCs w:val="28"/>
        </w:rPr>
        <w:t>Михеев А</w:t>
      </w:r>
      <w:r w:rsidR="00BC4B0A" w:rsidRPr="009773B1">
        <w:rPr>
          <w:sz w:val="28"/>
          <w:szCs w:val="28"/>
        </w:rPr>
        <w:t xml:space="preserve">.П. </w:t>
      </w:r>
      <w:r w:rsidRPr="009773B1">
        <w:rPr>
          <w:sz w:val="28"/>
          <w:szCs w:val="28"/>
        </w:rPr>
        <w:t xml:space="preserve">в течение одного года проходил военную службу по призыву, а после увольнения из ВС РФ два года замещал должность </w:t>
      </w:r>
      <w:r>
        <w:rPr>
          <w:sz w:val="28"/>
          <w:szCs w:val="28"/>
        </w:rPr>
        <w:t>муниципальной службы</w:t>
      </w:r>
      <w:r w:rsidRPr="009773B1">
        <w:rPr>
          <w:sz w:val="28"/>
          <w:szCs w:val="28"/>
        </w:rPr>
        <w:t xml:space="preserve"> в муниципальном образовании. </w:t>
      </w:r>
    </w:p>
    <w:p w14:paraId="6E5CF929" w14:textId="77777777" w:rsidR="009773B1" w:rsidRDefault="009773B1" w:rsidP="0030130F">
      <w:pPr>
        <w:spacing w:line="360" w:lineRule="auto"/>
        <w:ind w:firstLine="709"/>
        <w:jc w:val="both"/>
        <w:rPr>
          <w:sz w:val="28"/>
          <w:szCs w:val="28"/>
        </w:rPr>
      </w:pPr>
      <w:r w:rsidRPr="009773B1">
        <w:rPr>
          <w:sz w:val="28"/>
          <w:szCs w:val="28"/>
        </w:rPr>
        <w:t xml:space="preserve">Имеет ли право гражданин </w:t>
      </w:r>
      <w:r w:rsidR="00BC4B0A">
        <w:rPr>
          <w:sz w:val="28"/>
          <w:szCs w:val="28"/>
        </w:rPr>
        <w:t>Михеев А</w:t>
      </w:r>
      <w:r w:rsidR="00BC4B0A" w:rsidRPr="009773B1">
        <w:rPr>
          <w:sz w:val="28"/>
          <w:szCs w:val="28"/>
        </w:rPr>
        <w:t xml:space="preserve">.П. </w:t>
      </w:r>
      <w:r w:rsidRPr="009773B1">
        <w:rPr>
          <w:sz w:val="28"/>
          <w:szCs w:val="28"/>
        </w:rPr>
        <w:t xml:space="preserve">участвовать в конкурсе на замещение должности главной </w:t>
      </w:r>
      <w:r>
        <w:rPr>
          <w:sz w:val="28"/>
          <w:szCs w:val="28"/>
        </w:rPr>
        <w:t xml:space="preserve">группы должностей </w:t>
      </w:r>
      <w:r w:rsidRPr="009773B1">
        <w:rPr>
          <w:sz w:val="28"/>
          <w:szCs w:val="28"/>
        </w:rPr>
        <w:t xml:space="preserve">в федеральном агентстве? </w:t>
      </w:r>
    </w:p>
    <w:p w14:paraId="7FCF9F43" w14:textId="77777777" w:rsidR="009773B1" w:rsidRDefault="009773B1" w:rsidP="0030130F">
      <w:pPr>
        <w:spacing w:line="360" w:lineRule="auto"/>
        <w:ind w:firstLine="709"/>
        <w:jc w:val="both"/>
        <w:rPr>
          <w:sz w:val="28"/>
          <w:szCs w:val="28"/>
        </w:rPr>
      </w:pPr>
      <w:r w:rsidRPr="009773B1">
        <w:rPr>
          <w:sz w:val="28"/>
          <w:szCs w:val="28"/>
        </w:rPr>
        <w:t xml:space="preserve">Какой порядок исчисления стажа государственной гражданской службы установлен законодательством РФ для замещения должности федеральной государственной гражданской службы? </w:t>
      </w:r>
    </w:p>
    <w:p w14:paraId="5B1DD9D4" w14:textId="77777777" w:rsidR="007B79B4" w:rsidRPr="00BC0EF1" w:rsidRDefault="009773B1" w:rsidP="0030130F">
      <w:pPr>
        <w:spacing w:line="360" w:lineRule="auto"/>
        <w:ind w:firstLine="709"/>
        <w:jc w:val="both"/>
        <w:rPr>
          <w:sz w:val="28"/>
          <w:szCs w:val="28"/>
        </w:rPr>
      </w:pPr>
      <w:r w:rsidRPr="009773B1">
        <w:rPr>
          <w:sz w:val="28"/>
          <w:szCs w:val="28"/>
        </w:rPr>
        <w:t>Какой документ устанавливает этот порядок?</w:t>
      </w:r>
    </w:p>
    <w:p w14:paraId="239A1D93" w14:textId="77777777" w:rsidR="00635478" w:rsidRPr="00BC0EF1" w:rsidRDefault="00635478" w:rsidP="0030130F">
      <w:pPr>
        <w:spacing w:line="360" w:lineRule="auto"/>
        <w:ind w:firstLine="709"/>
        <w:jc w:val="both"/>
        <w:rPr>
          <w:bCs/>
          <w:sz w:val="28"/>
          <w:szCs w:val="28"/>
        </w:rPr>
      </w:pPr>
    </w:p>
    <w:p w14:paraId="7196F7D9" w14:textId="6A11C939" w:rsidR="00635478" w:rsidRPr="00635478" w:rsidRDefault="00635478" w:rsidP="0030130F">
      <w:pPr>
        <w:spacing w:line="360" w:lineRule="auto"/>
        <w:ind w:firstLine="709"/>
        <w:jc w:val="both"/>
        <w:rPr>
          <w:sz w:val="28"/>
          <w:szCs w:val="28"/>
        </w:rPr>
      </w:pPr>
      <w:r w:rsidRPr="001D4673">
        <w:rPr>
          <w:bCs/>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w:t>
      </w:r>
      <w:r w:rsidRPr="00635478">
        <w:rPr>
          <w:bCs/>
          <w:sz w:val="28"/>
          <w:szCs w:val="28"/>
        </w:rPr>
        <w:t>.</w:t>
      </w:r>
    </w:p>
    <w:p w14:paraId="233A8A09" w14:textId="77777777" w:rsidR="005B5D8C" w:rsidRDefault="005B5D8C" w:rsidP="00A332AD">
      <w:pPr>
        <w:pStyle w:val="1"/>
        <w:spacing w:before="0" w:beforeAutospacing="0" w:after="0" w:afterAutospacing="0"/>
        <w:jc w:val="both"/>
        <w:rPr>
          <w:sz w:val="28"/>
          <w:szCs w:val="28"/>
        </w:rPr>
      </w:pPr>
    </w:p>
    <w:p w14:paraId="17CE43F4" w14:textId="77777777" w:rsidR="009E2B49" w:rsidRPr="00A332AD" w:rsidRDefault="00F47BD0" w:rsidP="00A332AD">
      <w:pPr>
        <w:pStyle w:val="1"/>
        <w:spacing w:before="0" w:beforeAutospacing="0" w:after="0" w:afterAutospacing="0"/>
        <w:jc w:val="both"/>
        <w:rPr>
          <w:sz w:val="28"/>
          <w:szCs w:val="28"/>
        </w:rPr>
      </w:pPr>
      <w:bookmarkStart w:id="12" w:name="_Toc166620521"/>
      <w:r w:rsidRPr="00F47BD0">
        <w:rPr>
          <w:sz w:val="28"/>
          <w:szCs w:val="28"/>
        </w:rPr>
        <w:t xml:space="preserve">7.  </w:t>
      </w:r>
      <w:r w:rsidR="009E2B49" w:rsidRPr="00F47BD0">
        <w:rPr>
          <w:sz w:val="28"/>
          <w:szCs w:val="28"/>
        </w:rPr>
        <w:t>Фонд оценочных средств для проведения промежуточной аттестации</w:t>
      </w:r>
      <w:r w:rsidRPr="00F47BD0">
        <w:rPr>
          <w:sz w:val="28"/>
          <w:szCs w:val="28"/>
        </w:rPr>
        <w:t xml:space="preserve"> обучающихся по дисциплине</w:t>
      </w:r>
      <w:bookmarkEnd w:id="12"/>
    </w:p>
    <w:p w14:paraId="5F11A275" w14:textId="77777777" w:rsidR="00F47BD0" w:rsidRDefault="00F47BD0" w:rsidP="00667AA1">
      <w:pPr>
        <w:spacing w:line="360" w:lineRule="auto"/>
        <w:ind w:firstLine="709"/>
        <w:jc w:val="both"/>
        <w:rPr>
          <w:sz w:val="28"/>
          <w:szCs w:val="28"/>
        </w:rPr>
      </w:pPr>
    </w:p>
    <w:p w14:paraId="429252E6" w14:textId="77777777" w:rsidR="00F47BD0" w:rsidRDefault="00F47BD0" w:rsidP="00667AA1">
      <w:pPr>
        <w:spacing w:line="360" w:lineRule="auto"/>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8306B8" w14:textId="77777777" w:rsidR="00F47BD0" w:rsidRDefault="00F47BD0" w:rsidP="00F47BD0">
      <w:pPr>
        <w:spacing w:line="360" w:lineRule="auto"/>
        <w:ind w:firstLine="709"/>
        <w:jc w:val="right"/>
        <w:rPr>
          <w:sz w:val="28"/>
          <w:szCs w:val="28"/>
        </w:rPr>
      </w:pPr>
      <w:r>
        <w:rPr>
          <w:sz w:val="28"/>
          <w:szCs w:val="28"/>
        </w:rPr>
        <w:t>Таблица 5.</w:t>
      </w:r>
    </w:p>
    <w:tbl>
      <w:tblPr>
        <w:tblStyle w:val="a3"/>
        <w:tblW w:w="10343" w:type="dxa"/>
        <w:jc w:val="center"/>
        <w:tblLook w:val="04A0" w:firstRow="1" w:lastRow="0" w:firstColumn="1" w:lastColumn="0" w:noHBand="0" w:noVBand="1"/>
      </w:tblPr>
      <w:tblGrid>
        <w:gridCol w:w="2150"/>
        <w:gridCol w:w="2108"/>
        <w:gridCol w:w="2413"/>
        <w:gridCol w:w="3789"/>
      </w:tblGrid>
      <w:tr w:rsidR="00F47BD0" w:rsidRPr="00336350" w14:paraId="50A1B33D" w14:textId="77777777" w:rsidTr="00012B5C">
        <w:trPr>
          <w:jc w:val="center"/>
        </w:trPr>
        <w:tc>
          <w:tcPr>
            <w:tcW w:w="2038" w:type="dxa"/>
          </w:tcPr>
          <w:p w14:paraId="77A5670E" w14:textId="77777777" w:rsidR="00336350" w:rsidRDefault="00336350" w:rsidP="00F47BD0">
            <w:pPr>
              <w:jc w:val="center"/>
              <w:rPr>
                <w:b/>
              </w:rPr>
            </w:pPr>
          </w:p>
          <w:p w14:paraId="1F6F765B" w14:textId="77777777" w:rsidR="00F47BD0" w:rsidRPr="00336350" w:rsidRDefault="00F47BD0" w:rsidP="00F47BD0">
            <w:pPr>
              <w:jc w:val="center"/>
              <w:rPr>
                <w:b/>
              </w:rPr>
            </w:pPr>
            <w:r w:rsidRPr="00336350">
              <w:rPr>
                <w:b/>
              </w:rPr>
              <w:t xml:space="preserve">Наименование </w:t>
            </w:r>
          </w:p>
          <w:p w14:paraId="121C4B9E" w14:textId="77777777" w:rsidR="00F47BD0" w:rsidRPr="00336350" w:rsidRDefault="00F47BD0" w:rsidP="00F47BD0">
            <w:pPr>
              <w:jc w:val="center"/>
              <w:rPr>
                <w:b/>
              </w:rPr>
            </w:pPr>
            <w:r w:rsidRPr="00336350">
              <w:rPr>
                <w:b/>
              </w:rPr>
              <w:t>компетенции</w:t>
            </w:r>
          </w:p>
        </w:tc>
        <w:tc>
          <w:tcPr>
            <w:tcW w:w="1999" w:type="dxa"/>
          </w:tcPr>
          <w:p w14:paraId="628D959B" w14:textId="77777777" w:rsidR="00336350" w:rsidRDefault="00336350" w:rsidP="00F47BD0">
            <w:pPr>
              <w:jc w:val="center"/>
              <w:rPr>
                <w:b/>
              </w:rPr>
            </w:pPr>
          </w:p>
          <w:p w14:paraId="6CB157C3" w14:textId="77777777" w:rsidR="00F47BD0" w:rsidRPr="00336350" w:rsidRDefault="00F47BD0" w:rsidP="00F47BD0">
            <w:pPr>
              <w:jc w:val="center"/>
              <w:rPr>
                <w:b/>
              </w:rPr>
            </w:pPr>
            <w:r w:rsidRPr="00336350">
              <w:rPr>
                <w:b/>
              </w:rPr>
              <w:t xml:space="preserve">Наименование </w:t>
            </w:r>
          </w:p>
          <w:p w14:paraId="6A80C8BA" w14:textId="77777777" w:rsidR="00F47BD0" w:rsidRPr="00336350" w:rsidRDefault="00F47BD0" w:rsidP="00F47BD0">
            <w:pPr>
              <w:jc w:val="center"/>
              <w:rPr>
                <w:b/>
              </w:rPr>
            </w:pPr>
            <w:r w:rsidRPr="00336350">
              <w:rPr>
                <w:b/>
              </w:rPr>
              <w:t>индикаторов достижения компетенции</w:t>
            </w:r>
          </w:p>
        </w:tc>
        <w:tc>
          <w:tcPr>
            <w:tcW w:w="2286" w:type="dxa"/>
          </w:tcPr>
          <w:p w14:paraId="69A16F32" w14:textId="77777777" w:rsidR="00336350" w:rsidRPr="00336350" w:rsidRDefault="00F47BD0" w:rsidP="00F47BD0">
            <w:pPr>
              <w:jc w:val="center"/>
              <w:rPr>
                <w:b/>
              </w:rPr>
            </w:pPr>
            <w:r w:rsidRPr="00336350">
              <w:rPr>
                <w:b/>
              </w:rPr>
              <w:t xml:space="preserve">Результаты обучения (умения и знания), соотнесенные с </w:t>
            </w:r>
            <w:r w:rsidR="00336350" w:rsidRPr="00336350">
              <w:rPr>
                <w:b/>
              </w:rPr>
              <w:t xml:space="preserve">индикаторами </w:t>
            </w:r>
          </w:p>
          <w:p w14:paraId="7133B305" w14:textId="77777777" w:rsidR="00336350" w:rsidRPr="00336350" w:rsidRDefault="00336350" w:rsidP="00F47BD0">
            <w:pPr>
              <w:jc w:val="center"/>
              <w:rPr>
                <w:b/>
              </w:rPr>
            </w:pPr>
            <w:r w:rsidRPr="00336350">
              <w:rPr>
                <w:b/>
              </w:rPr>
              <w:t xml:space="preserve">достижения </w:t>
            </w:r>
          </w:p>
          <w:p w14:paraId="6767A932" w14:textId="77777777" w:rsidR="00F47BD0" w:rsidRPr="00336350" w:rsidRDefault="00336350" w:rsidP="00F47BD0">
            <w:pPr>
              <w:jc w:val="center"/>
              <w:rPr>
                <w:b/>
              </w:rPr>
            </w:pPr>
            <w:r w:rsidRPr="00336350">
              <w:rPr>
                <w:b/>
              </w:rPr>
              <w:t>компетенции</w:t>
            </w:r>
          </w:p>
        </w:tc>
        <w:tc>
          <w:tcPr>
            <w:tcW w:w="4020" w:type="dxa"/>
          </w:tcPr>
          <w:p w14:paraId="0ED2D00A" w14:textId="77777777" w:rsidR="00336350" w:rsidRDefault="00336350" w:rsidP="00F47BD0">
            <w:pPr>
              <w:jc w:val="center"/>
              <w:rPr>
                <w:b/>
              </w:rPr>
            </w:pPr>
          </w:p>
          <w:p w14:paraId="4883C030" w14:textId="77777777" w:rsidR="00336350" w:rsidRPr="00336350" w:rsidRDefault="00336350" w:rsidP="00F47BD0">
            <w:pPr>
              <w:jc w:val="center"/>
              <w:rPr>
                <w:b/>
              </w:rPr>
            </w:pPr>
            <w:r w:rsidRPr="00336350">
              <w:rPr>
                <w:b/>
              </w:rPr>
              <w:t xml:space="preserve">Типовые </w:t>
            </w:r>
          </w:p>
          <w:p w14:paraId="0170BFE4" w14:textId="77777777" w:rsidR="00336350" w:rsidRPr="00336350" w:rsidRDefault="00336350" w:rsidP="00F47BD0">
            <w:pPr>
              <w:jc w:val="center"/>
              <w:rPr>
                <w:b/>
              </w:rPr>
            </w:pPr>
            <w:r w:rsidRPr="00336350">
              <w:rPr>
                <w:b/>
              </w:rPr>
              <w:t xml:space="preserve">контрольные </w:t>
            </w:r>
          </w:p>
          <w:p w14:paraId="5D7E481F" w14:textId="77777777" w:rsidR="00F47BD0" w:rsidRPr="00336350" w:rsidRDefault="00336350" w:rsidP="00F47BD0">
            <w:pPr>
              <w:jc w:val="center"/>
              <w:rPr>
                <w:b/>
              </w:rPr>
            </w:pPr>
            <w:r w:rsidRPr="00336350">
              <w:rPr>
                <w:b/>
              </w:rPr>
              <w:t>задания</w:t>
            </w:r>
          </w:p>
        </w:tc>
      </w:tr>
      <w:tr w:rsidR="00635478" w:rsidRPr="00F47BD0" w14:paraId="3CBDED7E" w14:textId="77777777" w:rsidTr="00012B5C">
        <w:trPr>
          <w:jc w:val="center"/>
        </w:trPr>
        <w:tc>
          <w:tcPr>
            <w:tcW w:w="2038" w:type="dxa"/>
            <w:vMerge w:val="restart"/>
          </w:tcPr>
          <w:p w14:paraId="666618A1" w14:textId="77777777" w:rsidR="00635478" w:rsidRPr="00F47BD0" w:rsidRDefault="00635478" w:rsidP="004B63CF">
            <w:pPr>
              <w:jc w:val="center"/>
            </w:pPr>
            <w:r>
              <w:t>Способен организовывать и руководить работой команды, вырабатывая командную стратегию для достижения поставленной цели (УК-3)</w:t>
            </w:r>
          </w:p>
        </w:tc>
        <w:tc>
          <w:tcPr>
            <w:tcW w:w="1999" w:type="dxa"/>
          </w:tcPr>
          <w:p w14:paraId="75CBC0C9" w14:textId="77777777" w:rsidR="00635478" w:rsidRDefault="00635478" w:rsidP="004B63CF">
            <w:pPr>
              <w:jc w:val="both"/>
            </w:pPr>
            <w:r>
              <w:t xml:space="preserve">1.Организовывает работу в команде, ставит цели командной работы. </w:t>
            </w:r>
          </w:p>
          <w:p w14:paraId="24AFD93B" w14:textId="77777777" w:rsidR="00635478" w:rsidRPr="00F47BD0" w:rsidRDefault="00635478" w:rsidP="004B63CF"/>
        </w:tc>
        <w:tc>
          <w:tcPr>
            <w:tcW w:w="2286" w:type="dxa"/>
          </w:tcPr>
          <w:p w14:paraId="092D69CE" w14:textId="77777777" w:rsidR="00635478" w:rsidRDefault="00635478" w:rsidP="004B63CF">
            <w:r>
              <w:rPr>
                <w:b/>
              </w:rPr>
              <w:t xml:space="preserve">Знание </w:t>
            </w:r>
            <w:r>
              <w:t>основы организации и корректировки работы команды с учетом коллегиальных решений.</w:t>
            </w:r>
          </w:p>
          <w:p w14:paraId="02697963" w14:textId="7F72C9D7" w:rsidR="00635478" w:rsidRPr="00C95B46" w:rsidRDefault="00635478" w:rsidP="004B63CF">
            <w:pPr>
              <w:tabs>
                <w:tab w:val="left" w:pos="540"/>
              </w:tabs>
              <w:contextualSpacing/>
              <w:jc w:val="both"/>
            </w:pPr>
            <w:r w:rsidRPr="002744A3">
              <w:rPr>
                <w:b/>
              </w:rPr>
              <w:t>Умение</w:t>
            </w:r>
            <w:r>
              <w:t xml:space="preserve"> анализировать стили лидерства, групповую динамику, работу команды, организовывать работу команды, руководить работой команды, управлять процессами групповой динамики. </w:t>
            </w:r>
          </w:p>
        </w:tc>
        <w:tc>
          <w:tcPr>
            <w:tcW w:w="4020" w:type="dxa"/>
          </w:tcPr>
          <w:p w14:paraId="23627DEB" w14:textId="77777777" w:rsidR="00635478" w:rsidRPr="00231212" w:rsidRDefault="00635478" w:rsidP="00832A48">
            <w:pPr>
              <w:pStyle w:val="a4"/>
              <w:numPr>
                <w:ilvl w:val="0"/>
                <w:numId w:val="11"/>
              </w:numPr>
              <w:tabs>
                <w:tab w:val="left" w:pos="1276"/>
              </w:tabs>
              <w:ind w:left="340" w:hanging="340"/>
              <w:jc w:val="both"/>
            </w:pPr>
            <w:r w:rsidRPr="00231212">
              <w:t>Предметно-целевая направленность про</w:t>
            </w:r>
            <w:r>
              <w:t xml:space="preserve">ектной </w:t>
            </w:r>
            <w:r w:rsidRPr="00231212">
              <w:t xml:space="preserve">деятельности. </w:t>
            </w:r>
          </w:p>
          <w:p w14:paraId="148567A2" w14:textId="77777777" w:rsidR="00635478" w:rsidRPr="006A4DE9" w:rsidRDefault="00635478" w:rsidP="00832A48">
            <w:pPr>
              <w:pStyle w:val="a4"/>
              <w:numPr>
                <w:ilvl w:val="0"/>
                <w:numId w:val="11"/>
              </w:numPr>
              <w:tabs>
                <w:tab w:val="left" w:pos="1276"/>
              </w:tabs>
              <w:ind w:left="340" w:hanging="340"/>
              <w:jc w:val="both"/>
            </w:pPr>
            <w:r>
              <w:rPr>
                <w:color w:val="0D0D0D" w:themeColor="text1" w:themeTint="F2"/>
              </w:rPr>
              <w:t>Участники проектной деятельности, их статус и функции.</w:t>
            </w:r>
          </w:p>
          <w:p w14:paraId="5CE5725D" w14:textId="77777777" w:rsidR="00635478" w:rsidRDefault="00635478" w:rsidP="00832A48">
            <w:pPr>
              <w:pStyle w:val="a4"/>
              <w:numPr>
                <w:ilvl w:val="0"/>
                <w:numId w:val="11"/>
              </w:numPr>
              <w:tabs>
                <w:tab w:val="left" w:pos="1276"/>
              </w:tabs>
              <w:ind w:left="340" w:hanging="340"/>
              <w:jc w:val="both"/>
            </w:pPr>
            <w:r w:rsidRPr="006A4DE9">
              <w:rPr>
                <w:color w:val="0D0D0D" w:themeColor="text1" w:themeTint="F2"/>
              </w:rPr>
              <w:t>Модель проектно-ориентированной системы управления организации</w:t>
            </w:r>
            <w:r>
              <w:rPr>
                <w:color w:val="0D0D0D" w:themeColor="text1" w:themeTint="F2"/>
              </w:rPr>
              <w:t>.</w:t>
            </w:r>
            <w:r w:rsidRPr="006A4DE9">
              <w:t xml:space="preserve"> </w:t>
            </w:r>
          </w:p>
          <w:p w14:paraId="696142AF" w14:textId="77777777" w:rsidR="00635478" w:rsidRPr="006A4DE9" w:rsidRDefault="00635478" w:rsidP="00832A48">
            <w:pPr>
              <w:pStyle w:val="a4"/>
              <w:numPr>
                <w:ilvl w:val="0"/>
                <w:numId w:val="11"/>
              </w:numPr>
              <w:tabs>
                <w:tab w:val="left" w:pos="1276"/>
              </w:tabs>
              <w:ind w:left="340" w:hanging="340"/>
              <w:jc w:val="both"/>
            </w:pPr>
            <w:r>
              <w:t>Создание команды проекта.</w:t>
            </w:r>
          </w:p>
          <w:p w14:paraId="534818CD" w14:textId="77777777" w:rsidR="00635478" w:rsidRPr="00231212" w:rsidRDefault="00635478" w:rsidP="00832A48">
            <w:pPr>
              <w:pStyle w:val="a4"/>
              <w:numPr>
                <w:ilvl w:val="0"/>
                <w:numId w:val="11"/>
              </w:numPr>
              <w:tabs>
                <w:tab w:val="left" w:pos="1276"/>
              </w:tabs>
              <w:ind w:left="340" w:hanging="340"/>
              <w:jc w:val="both"/>
            </w:pPr>
            <w:r w:rsidRPr="00231212">
              <w:t>Формирование модели компетенций</w:t>
            </w:r>
            <w:r>
              <w:t xml:space="preserve"> участников проектной деятельности</w:t>
            </w:r>
          </w:p>
          <w:p w14:paraId="0FEC5986" w14:textId="77777777" w:rsidR="00635478" w:rsidRPr="00231212" w:rsidRDefault="00635478" w:rsidP="00832A48">
            <w:pPr>
              <w:pStyle w:val="a4"/>
              <w:numPr>
                <w:ilvl w:val="0"/>
                <w:numId w:val="11"/>
              </w:numPr>
              <w:tabs>
                <w:tab w:val="left" w:pos="1276"/>
              </w:tabs>
              <w:ind w:left="340" w:hanging="340"/>
              <w:jc w:val="both"/>
            </w:pPr>
            <w:r w:rsidRPr="00231212">
              <w:t xml:space="preserve">Основные принципы </w:t>
            </w:r>
            <w:r>
              <w:t xml:space="preserve">и технологии </w:t>
            </w:r>
            <w:r w:rsidRPr="00231212">
              <w:t xml:space="preserve">создания модели компетенций. </w:t>
            </w:r>
          </w:p>
          <w:p w14:paraId="7933367A" w14:textId="77777777" w:rsidR="00635478" w:rsidRPr="00F47BD0" w:rsidRDefault="00635478" w:rsidP="004B63CF">
            <w:pPr>
              <w:spacing w:line="360" w:lineRule="auto"/>
            </w:pPr>
          </w:p>
        </w:tc>
      </w:tr>
      <w:tr w:rsidR="00635478" w:rsidRPr="00F47BD0" w14:paraId="16E812F6" w14:textId="77777777" w:rsidTr="00012B5C">
        <w:trPr>
          <w:jc w:val="center"/>
        </w:trPr>
        <w:tc>
          <w:tcPr>
            <w:tcW w:w="2038" w:type="dxa"/>
            <w:vMerge/>
          </w:tcPr>
          <w:p w14:paraId="5D4CC853" w14:textId="77777777" w:rsidR="00635478" w:rsidRDefault="00635478" w:rsidP="004B63CF">
            <w:pPr>
              <w:spacing w:line="360" w:lineRule="auto"/>
              <w:jc w:val="center"/>
            </w:pPr>
          </w:p>
        </w:tc>
        <w:tc>
          <w:tcPr>
            <w:tcW w:w="1999" w:type="dxa"/>
          </w:tcPr>
          <w:p w14:paraId="65ADF1EA" w14:textId="77777777" w:rsidR="00635478" w:rsidRDefault="00635478" w:rsidP="004B63CF">
            <w:pPr>
              <w:jc w:val="both"/>
            </w:pPr>
            <w:r>
              <w:t>2.Вырабатывает командную стратегию для достижения поставленной цели на основе задач и методов их решения.</w:t>
            </w:r>
          </w:p>
          <w:p w14:paraId="5D268F13" w14:textId="77777777" w:rsidR="00635478" w:rsidRDefault="00635478" w:rsidP="004B63CF"/>
        </w:tc>
        <w:tc>
          <w:tcPr>
            <w:tcW w:w="2286" w:type="dxa"/>
          </w:tcPr>
          <w:p w14:paraId="2B4BA96A" w14:textId="77777777" w:rsidR="00635478" w:rsidRPr="002744A3" w:rsidRDefault="00635478" w:rsidP="005B19DA">
            <w:pPr>
              <w:tabs>
                <w:tab w:val="left" w:pos="540"/>
              </w:tabs>
              <w:contextualSpacing/>
              <w:jc w:val="both"/>
            </w:pPr>
            <w:r w:rsidRPr="00744D75">
              <w:rPr>
                <w:b/>
              </w:rPr>
              <w:t xml:space="preserve">Знание </w:t>
            </w:r>
            <w:r>
              <w:t xml:space="preserve">принципов и технологий выработки стратегии командной работы для достижения поставленной цели, основ лидерства и командообразования, особенностей </w:t>
            </w:r>
            <w:r>
              <w:lastRenderedPageBreak/>
              <w:t>различных стилей лидерства; процессов внутренней динамики команды, технологий и методов кооперации в командной работе.</w:t>
            </w:r>
          </w:p>
          <w:p w14:paraId="27D339B3" w14:textId="76CDF7DB" w:rsidR="00635478" w:rsidRPr="00F47BD0" w:rsidRDefault="00635478" w:rsidP="005B19DA">
            <w:pPr>
              <w:tabs>
                <w:tab w:val="left" w:pos="540"/>
              </w:tabs>
              <w:contextualSpacing/>
              <w:jc w:val="both"/>
            </w:pPr>
            <w:r w:rsidRPr="002744A3">
              <w:rPr>
                <w:b/>
              </w:rPr>
              <w:t>Умение</w:t>
            </w:r>
            <w:r>
              <w:t xml:space="preserve"> применять теоретические основы выработки стратегии командной работы для достижения поставленной цели на практике.</w:t>
            </w:r>
          </w:p>
        </w:tc>
        <w:tc>
          <w:tcPr>
            <w:tcW w:w="4020" w:type="dxa"/>
          </w:tcPr>
          <w:p w14:paraId="6D59423F" w14:textId="77777777" w:rsidR="00635478" w:rsidRPr="00D60DBD" w:rsidRDefault="00635478" w:rsidP="00D60DBD">
            <w:pPr>
              <w:pStyle w:val="a4"/>
              <w:numPr>
                <w:ilvl w:val="0"/>
                <w:numId w:val="13"/>
              </w:numPr>
              <w:tabs>
                <w:tab w:val="left" w:pos="993"/>
              </w:tabs>
              <w:ind w:left="357" w:hanging="357"/>
              <w:jc w:val="both"/>
              <w:rPr>
                <w:rFonts w:eastAsia="SimSun"/>
                <w:lang w:eastAsia="ar-SA"/>
              </w:rPr>
            </w:pPr>
            <w:r w:rsidRPr="00D60DBD">
              <w:rPr>
                <w:rFonts w:eastAsia="SimSun"/>
                <w:lang w:eastAsia="ar-SA"/>
              </w:rPr>
              <w:lastRenderedPageBreak/>
              <w:t>Формирование проектной группы.</w:t>
            </w:r>
          </w:p>
          <w:p w14:paraId="144F49E6" w14:textId="77777777" w:rsidR="00635478" w:rsidRPr="00D60DBD" w:rsidRDefault="00635478" w:rsidP="00D60DBD">
            <w:pPr>
              <w:pStyle w:val="a4"/>
              <w:numPr>
                <w:ilvl w:val="0"/>
                <w:numId w:val="13"/>
              </w:numPr>
              <w:tabs>
                <w:tab w:val="left" w:pos="993"/>
              </w:tabs>
              <w:ind w:left="357" w:hanging="357"/>
              <w:jc w:val="both"/>
              <w:rPr>
                <w:rFonts w:eastAsia="SimSun"/>
                <w:lang w:eastAsia="ar-SA"/>
              </w:rPr>
            </w:pPr>
            <w:r w:rsidRPr="00D60DBD">
              <w:rPr>
                <w:rFonts w:eastAsia="SimSun"/>
                <w:lang w:eastAsia="ar-SA"/>
              </w:rPr>
              <w:t>Выбор конкретного метода сбора и анализа информации.</w:t>
            </w:r>
          </w:p>
          <w:p w14:paraId="40D2BC52" w14:textId="77777777" w:rsidR="00635478" w:rsidRPr="00D60DBD" w:rsidRDefault="00635478" w:rsidP="00D60DBD">
            <w:pPr>
              <w:pStyle w:val="a4"/>
              <w:numPr>
                <w:ilvl w:val="0"/>
                <w:numId w:val="13"/>
              </w:numPr>
              <w:tabs>
                <w:tab w:val="left" w:pos="993"/>
              </w:tabs>
              <w:ind w:left="357" w:hanging="357"/>
              <w:jc w:val="both"/>
              <w:rPr>
                <w:rFonts w:eastAsia="SimSun"/>
                <w:lang w:eastAsia="ar-SA"/>
              </w:rPr>
            </w:pPr>
            <w:r w:rsidRPr="00D60DBD">
              <w:rPr>
                <w:rFonts w:eastAsia="SimSun"/>
                <w:lang w:eastAsia="ar-SA"/>
              </w:rPr>
              <w:t>Сбор информации.</w:t>
            </w:r>
          </w:p>
          <w:p w14:paraId="6F8F5F5E" w14:textId="77777777" w:rsidR="00635478" w:rsidRPr="00D60DBD" w:rsidRDefault="00635478" w:rsidP="00D60DBD">
            <w:pPr>
              <w:pStyle w:val="a4"/>
              <w:numPr>
                <w:ilvl w:val="0"/>
                <w:numId w:val="13"/>
              </w:numPr>
              <w:tabs>
                <w:tab w:val="left" w:pos="993"/>
              </w:tabs>
              <w:ind w:left="357" w:hanging="357"/>
              <w:jc w:val="both"/>
              <w:rPr>
                <w:rFonts w:eastAsia="SimSun"/>
                <w:lang w:eastAsia="ar-SA"/>
              </w:rPr>
            </w:pPr>
            <w:r w:rsidRPr="00D60DBD">
              <w:rPr>
                <w:rFonts w:eastAsia="SimSun"/>
                <w:lang w:eastAsia="ar-SA"/>
              </w:rPr>
              <w:t>Подготовка информации для анализа.</w:t>
            </w:r>
          </w:p>
          <w:p w14:paraId="6A4A8139" w14:textId="77777777" w:rsidR="00635478" w:rsidRPr="00D60DBD" w:rsidRDefault="00635478" w:rsidP="00D60DBD">
            <w:pPr>
              <w:pStyle w:val="a4"/>
              <w:numPr>
                <w:ilvl w:val="0"/>
                <w:numId w:val="13"/>
              </w:numPr>
              <w:tabs>
                <w:tab w:val="left" w:pos="993"/>
              </w:tabs>
              <w:ind w:left="357" w:hanging="357"/>
              <w:jc w:val="both"/>
              <w:rPr>
                <w:rFonts w:eastAsia="SimSun"/>
                <w:lang w:eastAsia="ar-SA"/>
              </w:rPr>
            </w:pPr>
            <w:r w:rsidRPr="00D60DBD">
              <w:rPr>
                <w:rFonts w:eastAsia="SimSun"/>
                <w:lang w:eastAsia="ar-SA"/>
              </w:rPr>
              <w:t>Анализ информации.</w:t>
            </w:r>
          </w:p>
          <w:p w14:paraId="474C4D16" w14:textId="77777777" w:rsidR="00635478" w:rsidRPr="00D60DBD" w:rsidRDefault="00635478" w:rsidP="00D60DBD">
            <w:pPr>
              <w:pStyle w:val="a4"/>
              <w:numPr>
                <w:ilvl w:val="0"/>
                <w:numId w:val="13"/>
              </w:numPr>
              <w:tabs>
                <w:tab w:val="left" w:pos="993"/>
              </w:tabs>
              <w:ind w:left="357" w:hanging="357"/>
              <w:jc w:val="both"/>
              <w:rPr>
                <w:rFonts w:eastAsia="SimSun"/>
                <w:lang w:eastAsia="ar-SA"/>
              </w:rPr>
            </w:pPr>
            <w:r w:rsidRPr="00D60DBD">
              <w:rPr>
                <w:rFonts w:eastAsia="SimSun"/>
                <w:lang w:eastAsia="ar-SA"/>
              </w:rPr>
              <w:lastRenderedPageBreak/>
              <w:t>Проектирование модели компетенций.</w:t>
            </w:r>
          </w:p>
          <w:p w14:paraId="5536159D" w14:textId="77777777" w:rsidR="00635478" w:rsidRPr="00F47BD0" w:rsidRDefault="00635478" w:rsidP="00832A48">
            <w:pPr>
              <w:spacing w:line="360" w:lineRule="auto"/>
            </w:pPr>
          </w:p>
        </w:tc>
      </w:tr>
      <w:tr w:rsidR="00635478" w:rsidRPr="00F47BD0" w14:paraId="11259C36" w14:textId="77777777" w:rsidTr="00012B5C">
        <w:trPr>
          <w:jc w:val="center"/>
        </w:trPr>
        <w:tc>
          <w:tcPr>
            <w:tcW w:w="2038" w:type="dxa"/>
            <w:vMerge/>
          </w:tcPr>
          <w:p w14:paraId="602C228F" w14:textId="77777777" w:rsidR="00635478" w:rsidRDefault="00635478" w:rsidP="004B63CF">
            <w:pPr>
              <w:spacing w:line="360" w:lineRule="auto"/>
              <w:jc w:val="center"/>
            </w:pPr>
          </w:p>
        </w:tc>
        <w:tc>
          <w:tcPr>
            <w:tcW w:w="1999" w:type="dxa"/>
          </w:tcPr>
          <w:p w14:paraId="1836B4D3" w14:textId="77777777" w:rsidR="00635478" w:rsidRDefault="00635478" w:rsidP="004B63CF">
            <w:r>
              <w:t>3. Принимает ответственность за принятые организационно-управленческие решения.</w:t>
            </w:r>
          </w:p>
        </w:tc>
        <w:tc>
          <w:tcPr>
            <w:tcW w:w="2286" w:type="dxa"/>
          </w:tcPr>
          <w:p w14:paraId="05C3B336" w14:textId="77777777" w:rsidR="00635478" w:rsidRPr="00D427D5" w:rsidRDefault="00635478" w:rsidP="00FA1AD5">
            <w:pPr>
              <w:tabs>
                <w:tab w:val="left" w:pos="540"/>
              </w:tabs>
              <w:contextualSpacing/>
              <w:jc w:val="both"/>
            </w:pPr>
            <w:r>
              <w:rPr>
                <w:b/>
              </w:rPr>
              <w:t>Знание</w:t>
            </w:r>
            <w:r>
              <w:t xml:space="preserve"> норм законодательства о государственной гражданской службе, устанавливающих требования к организационной культуре и служебному поведению персонала государственного органа, противодействию коррупции и профессиональной этике.</w:t>
            </w:r>
          </w:p>
          <w:p w14:paraId="14D9C80D" w14:textId="65B37FEF" w:rsidR="00635478" w:rsidRPr="00F47BD0" w:rsidRDefault="00635478" w:rsidP="00C95B46">
            <w:pPr>
              <w:tabs>
                <w:tab w:val="left" w:pos="540"/>
              </w:tabs>
              <w:contextualSpacing/>
              <w:jc w:val="both"/>
            </w:pPr>
            <w:r>
              <w:rPr>
                <w:b/>
              </w:rPr>
              <w:t xml:space="preserve">Умение </w:t>
            </w:r>
            <w:r w:rsidRPr="00C15FAB">
              <w:t xml:space="preserve">принимать </w:t>
            </w:r>
            <w:r>
              <w:t xml:space="preserve">рациональные </w:t>
            </w:r>
            <w:r w:rsidRPr="00C15FAB">
              <w:t>решения</w:t>
            </w:r>
            <w:r>
              <w:t xml:space="preserve">, основываясь на беспристрастном рассуждении и логике, постоянном наблюдении за условиями, в которых принимается решение; своевременно диагностировать отрицательные по своей природе состояния, руководствоваться индивидуальным стилем принятия </w:t>
            </w:r>
            <w:r>
              <w:lastRenderedPageBreak/>
              <w:t>решений, основанным на «сильных» качествах личности.</w:t>
            </w:r>
          </w:p>
        </w:tc>
        <w:tc>
          <w:tcPr>
            <w:tcW w:w="4020" w:type="dxa"/>
          </w:tcPr>
          <w:p w14:paraId="01DC5A57" w14:textId="77777777" w:rsidR="00635478" w:rsidRPr="001048E8" w:rsidRDefault="00635478" w:rsidP="00832A48">
            <w:pPr>
              <w:rPr>
                <w:rFonts w:eastAsiaTheme="minorHAnsi"/>
                <w:lang w:eastAsia="en-US"/>
              </w:rPr>
            </w:pPr>
            <w:r w:rsidRPr="001048E8">
              <w:lastRenderedPageBreak/>
              <w:t>1. Раскройте последствия коррупционных действий, способы профилактики коррупции и формирования нетерпимого отношения к ней.</w:t>
            </w:r>
          </w:p>
          <w:p w14:paraId="7D82773F" w14:textId="77777777" w:rsidR="00635478" w:rsidRPr="00F47BD0" w:rsidRDefault="00635478" w:rsidP="00832A48">
            <w:r w:rsidRPr="001048E8">
              <w:t xml:space="preserve"> 2. Продемонстрируйте умение применять знание последствий коррупционных действий, способов профилактики коррупции и формирования нетерпимого отношения к ней.</w:t>
            </w:r>
          </w:p>
        </w:tc>
      </w:tr>
      <w:tr w:rsidR="00635478" w:rsidRPr="00F47BD0" w14:paraId="49844A77" w14:textId="77777777" w:rsidTr="00012B5C">
        <w:trPr>
          <w:jc w:val="center"/>
        </w:trPr>
        <w:tc>
          <w:tcPr>
            <w:tcW w:w="2038" w:type="dxa"/>
            <w:vMerge w:val="restart"/>
          </w:tcPr>
          <w:p w14:paraId="6AE67272" w14:textId="77777777" w:rsidR="00635478" w:rsidRDefault="00635478" w:rsidP="00212905">
            <w:r>
              <w:t>Способен принимать обоснованные организационно-управленческие решения при решении задач профессиональной деятельности (ОПК-1)</w:t>
            </w:r>
          </w:p>
        </w:tc>
        <w:tc>
          <w:tcPr>
            <w:tcW w:w="1999" w:type="dxa"/>
          </w:tcPr>
          <w:p w14:paraId="25C16D69" w14:textId="77777777" w:rsidR="00635478" w:rsidRDefault="00635478" w:rsidP="004B63CF">
            <w:r>
              <w:rPr>
                <w:color w:val="000000"/>
              </w:rPr>
              <w:t>1.  Демонстрирует понимание специфики деятельности и особенностей организации государственных органов власти, государственных учреждений и экономических субъектов различных организационно-правовых форм собственности</w:t>
            </w:r>
          </w:p>
        </w:tc>
        <w:tc>
          <w:tcPr>
            <w:tcW w:w="2286" w:type="dxa"/>
          </w:tcPr>
          <w:p w14:paraId="088F2180" w14:textId="77777777" w:rsidR="00635478" w:rsidRDefault="00635478" w:rsidP="00E976A2">
            <w:pPr>
              <w:tabs>
                <w:tab w:val="left" w:pos="540"/>
              </w:tabs>
              <w:contextualSpacing/>
              <w:jc w:val="both"/>
            </w:pPr>
            <w:r w:rsidRPr="00016FC7">
              <w:rPr>
                <w:b/>
              </w:rPr>
              <w:t>Знание</w:t>
            </w:r>
            <w:r>
              <w:t xml:space="preserve"> области принятия решений в организациях государственного управления, их основные типы, особенности внешней и внутренней среды, виды управленческих рисков и способы их снижения.</w:t>
            </w:r>
          </w:p>
          <w:p w14:paraId="3472086A" w14:textId="560C558E" w:rsidR="00635478" w:rsidRPr="00C95B46" w:rsidRDefault="00635478" w:rsidP="00E976A2">
            <w:r w:rsidRPr="00016FC7">
              <w:rPr>
                <w:b/>
              </w:rPr>
              <w:t>Умение</w:t>
            </w:r>
            <w:r>
              <w:t xml:space="preserve"> собирать и анализировать исходные данные, необходимые для расчета экономических и социально-экономических показателей, характеризующих деятельность </w:t>
            </w:r>
            <w:r>
              <w:rPr>
                <w:color w:val="000000"/>
              </w:rPr>
              <w:t>государственных учреждений и экономических субъектов различных организационно-правовых форм собственности.</w:t>
            </w:r>
          </w:p>
        </w:tc>
        <w:tc>
          <w:tcPr>
            <w:tcW w:w="4020" w:type="dxa"/>
          </w:tcPr>
          <w:p w14:paraId="15B9A21A" w14:textId="77777777" w:rsidR="00635478" w:rsidRDefault="00635478" w:rsidP="00D60DBD">
            <w:pPr>
              <w:keepNext/>
              <w:jc w:val="both"/>
              <w:rPr>
                <w:rFonts w:eastAsia="SimSun"/>
                <w:lang w:eastAsia="ar-SA"/>
              </w:rPr>
            </w:pPr>
            <w:r w:rsidRPr="00CD42DD">
              <w:rPr>
                <w:rFonts w:eastAsia="SimSun"/>
                <w:lang w:eastAsia="ar-SA"/>
              </w:rPr>
              <w:t>Разработать</w:t>
            </w:r>
            <w:r>
              <w:rPr>
                <w:rFonts w:eastAsia="SimSun"/>
                <w:lang w:eastAsia="ar-SA"/>
              </w:rPr>
              <w:t xml:space="preserve"> </w:t>
            </w:r>
            <w:r w:rsidRPr="00CD42DD">
              <w:rPr>
                <w:rFonts w:eastAsia="SimSun"/>
                <w:lang w:eastAsia="ar-SA"/>
              </w:rPr>
              <w:t xml:space="preserve">алгоритм действий </w:t>
            </w:r>
            <w:r>
              <w:rPr>
                <w:rFonts w:eastAsia="SimSun"/>
                <w:lang w:eastAsia="ar-SA"/>
              </w:rPr>
              <w:t>по развитию компетенций гражданского служащего – участника проектной деятельности - на рубежах:</w:t>
            </w:r>
          </w:p>
          <w:p w14:paraId="0D8C7FE3" w14:textId="77777777" w:rsidR="00635478" w:rsidRPr="00F41CDE" w:rsidRDefault="00635478" w:rsidP="00D60DBD">
            <w:pPr>
              <w:pStyle w:val="a4"/>
              <w:keepNext/>
              <w:widowControl w:val="0"/>
              <w:numPr>
                <w:ilvl w:val="0"/>
                <w:numId w:val="14"/>
              </w:numPr>
              <w:autoSpaceDE w:val="0"/>
              <w:autoSpaceDN w:val="0"/>
              <w:adjustRightInd w:val="0"/>
              <w:jc w:val="both"/>
              <w:rPr>
                <w:rFonts w:eastAsia="SimSun"/>
                <w:lang w:eastAsia="ar-SA"/>
              </w:rPr>
            </w:pPr>
            <w:r w:rsidRPr="00F41CDE">
              <w:rPr>
                <w:rFonts w:eastAsia="SimSun"/>
                <w:lang w:eastAsia="ar-SA"/>
              </w:rPr>
              <w:t>Обучение.</w:t>
            </w:r>
          </w:p>
          <w:p w14:paraId="6212E308" w14:textId="77777777" w:rsidR="00635478" w:rsidRPr="00F41CDE" w:rsidRDefault="00635478" w:rsidP="00D60DBD">
            <w:pPr>
              <w:pStyle w:val="a4"/>
              <w:keepNext/>
              <w:widowControl w:val="0"/>
              <w:numPr>
                <w:ilvl w:val="0"/>
                <w:numId w:val="14"/>
              </w:numPr>
              <w:autoSpaceDE w:val="0"/>
              <w:autoSpaceDN w:val="0"/>
              <w:adjustRightInd w:val="0"/>
              <w:jc w:val="both"/>
              <w:rPr>
                <w:rFonts w:eastAsia="SimSun"/>
                <w:lang w:eastAsia="ar-SA"/>
              </w:rPr>
            </w:pPr>
            <w:r w:rsidRPr="00F41CDE">
              <w:rPr>
                <w:rFonts w:eastAsia="SimSun"/>
                <w:lang w:eastAsia="ar-SA"/>
              </w:rPr>
              <w:t>Оценка уровня квалификации.</w:t>
            </w:r>
          </w:p>
          <w:p w14:paraId="099C9342" w14:textId="77777777" w:rsidR="00635478" w:rsidRPr="00F41CDE" w:rsidRDefault="00635478" w:rsidP="00D60DBD">
            <w:pPr>
              <w:pStyle w:val="a4"/>
              <w:keepNext/>
              <w:widowControl w:val="0"/>
              <w:numPr>
                <w:ilvl w:val="0"/>
                <w:numId w:val="14"/>
              </w:numPr>
              <w:autoSpaceDE w:val="0"/>
              <w:autoSpaceDN w:val="0"/>
              <w:adjustRightInd w:val="0"/>
              <w:jc w:val="both"/>
              <w:rPr>
                <w:rFonts w:eastAsia="SimSun"/>
                <w:lang w:eastAsia="ar-SA"/>
              </w:rPr>
            </w:pPr>
            <w:r w:rsidRPr="00F41CDE">
              <w:rPr>
                <w:rFonts w:eastAsia="SimSun"/>
                <w:lang w:eastAsia="ar-SA"/>
              </w:rPr>
              <w:t>Сертификация.</w:t>
            </w:r>
          </w:p>
          <w:p w14:paraId="56CA0D49" w14:textId="77777777" w:rsidR="00635478" w:rsidRPr="00F41CDE" w:rsidRDefault="00635478" w:rsidP="00D60DBD">
            <w:pPr>
              <w:pStyle w:val="a4"/>
              <w:keepNext/>
              <w:widowControl w:val="0"/>
              <w:numPr>
                <w:ilvl w:val="0"/>
                <w:numId w:val="14"/>
              </w:numPr>
              <w:autoSpaceDE w:val="0"/>
              <w:autoSpaceDN w:val="0"/>
              <w:adjustRightInd w:val="0"/>
              <w:jc w:val="both"/>
              <w:rPr>
                <w:rFonts w:eastAsia="SimSun"/>
                <w:lang w:eastAsia="ar-SA"/>
              </w:rPr>
            </w:pPr>
            <w:r w:rsidRPr="00F41CDE">
              <w:rPr>
                <w:rFonts w:eastAsia="SimSun"/>
                <w:lang w:eastAsia="ar-SA"/>
              </w:rPr>
              <w:t>Формирование кадрового резерва.</w:t>
            </w:r>
          </w:p>
          <w:p w14:paraId="206CA035" w14:textId="77777777" w:rsidR="00635478" w:rsidRDefault="00635478" w:rsidP="00D60DBD">
            <w:pPr>
              <w:keepNext/>
              <w:jc w:val="both"/>
              <w:rPr>
                <w:rFonts w:eastAsia="SimSun"/>
                <w:lang w:eastAsia="ar-SA"/>
              </w:rPr>
            </w:pPr>
            <w:r w:rsidRPr="00CD42DD">
              <w:rPr>
                <w:rFonts w:eastAsia="SimSun"/>
                <w:lang w:eastAsia="ar-SA"/>
              </w:rPr>
              <w:t xml:space="preserve">Рекомендуемые методы, с помощью которых может быть </w:t>
            </w:r>
            <w:r>
              <w:rPr>
                <w:rFonts w:eastAsia="SimSun"/>
                <w:lang w:eastAsia="ar-SA"/>
              </w:rPr>
              <w:t xml:space="preserve">собрана и проанализирована информация и данные для практического занятия: анализ документов; изучение примеров лучшей практики; </w:t>
            </w:r>
            <w:r w:rsidRPr="00CD42DD">
              <w:rPr>
                <w:rFonts w:eastAsia="SimSun"/>
                <w:lang w:eastAsia="ar-SA"/>
              </w:rPr>
              <w:t xml:space="preserve"> </w:t>
            </w:r>
          </w:p>
          <w:p w14:paraId="024AE04F" w14:textId="77777777" w:rsidR="00635478" w:rsidRPr="00CD42DD" w:rsidRDefault="00635478" w:rsidP="00D60DBD">
            <w:pPr>
              <w:keepNext/>
              <w:jc w:val="both"/>
              <w:rPr>
                <w:b/>
                <w:bCs/>
                <w:lang w:eastAsia="x-none"/>
              </w:rPr>
            </w:pPr>
            <w:r>
              <w:rPr>
                <w:rFonts w:eastAsia="SimSun"/>
                <w:lang w:eastAsia="ar-SA"/>
              </w:rPr>
              <w:t xml:space="preserve">экспертный опрос. </w:t>
            </w:r>
          </w:p>
          <w:p w14:paraId="0D8BDC04" w14:textId="77777777" w:rsidR="00635478" w:rsidRPr="00F47BD0" w:rsidRDefault="00635478" w:rsidP="00D60DBD">
            <w:pPr>
              <w:spacing w:line="360" w:lineRule="auto"/>
            </w:pPr>
          </w:p>
        </w:tc>
      </w:tr>
      <w:tr w:rsidR="00635478" w:rsidRPr="00F47BD0" w14:paraId="22F3D023" w14:textId="77777777" w:rsidTr="00012B5C">
        <w:trPr>
          <w:jc w:val="center"/>
        </w:trPr>
        <w:tc>
          <w:tcPr>
            <w:tcW w:w="2038" w:type="dxa"/>
            <w:vMerge/>
          </w:tcPr>
          <w:p w14:paraId="73298CDF" w14:textId="77777777" w:rsidR="00635478" w:rsidRDefault="00635478" w:rsidP="00A332AD"/>
        </w:tc>
        <w:tc>
          <w:tcPr>
            <w:tcW w:w="1999" w:type="dxa"/>
          </w:tcPr>
          <w:p w14:paraId="1C0E3875" w14:textId="77777777" w:rsidR="00635478" w:rsidRDefault="00635478" w:rsidP="00A332AD">
            <w:pPr>
              <w:rPr>
                <w:color w:val="000000"/>
              </w:rPr>
            </w:pPr>
            <w:r>
              <w:rPr>
                <w:color w:val="000000"/>
              </w:rPr>
              <w:t>2.  Разрабатывает планы контрольных мероприятий на основе риск-ориентированного подхода.</w:t>
            </w:r>
          </w:p>
          <w:p w14:paraId="68989447" w14:textId="77777777" w:rsidR="00635478" w:rsidRDefault="00635478" w:rsidP="00A332AD"/>
        </w:tc>
        <w:tc>
          <w:tcPr>
            <w:tcW w:w="2286" w:type="dxa"/>
          </w:tcPr>
          <w:p w14:paraId="407D5557" w14:textId="77777777" w:rsidR="00635478" w:rsidRDefault="00635478" w:rsidP="00A332AD">
            <w:r w:rsidRPr="000A0F89">
              <w:rPr>
                <w:b/>
              </w:rPr>
              <w:t>Знание</w:t>
            </w:r>
            <w:r>
              <w:rPr>
                <w:b/>
              </w:rPr>
              <w:t xml:space="preserve"> </w:t>
            </w:r>
            <w:r>
              <w:t>экономических и социально-экономических показателей, характеризующие деятельность хозяйствующих субъектов.</w:t>
            </w:r>
          </w:p>
          <w:p w14:paraId="5DD67850" w14:textId="207F173E" w:rsidR="00635478" w:rsidRPr="00C95B46" w:rsidRDefault="00635478" w:rsidP="00A332AD">
            <w:r w:rsidRPr="009A0BEE">
              <w:rPr>
                <w:b/>
              </w:rPr>
              <w:t>Умение</w:t>
            </w:r>
            <w:r>
              <w:t xml:space="preserve"> планировать и корректировать работу команды на основе риск-ориентированного подхода с учетом мнений и предложений ее </w:t>
            </w:r>
            <w:r>
              <w:lastRenderedPageBreak/>
              <w:t>членов; распределять поручения и делегировать полномочия членам команды.</w:t>
            </w:r>
          </w:p>
        </w:tc>
        <w:tc>
          <w:tcPr>
            <w:tcW w:w="4020" w:type="dxa"/>
          </w:tcPr>
          <w:p w14:paraId="07D27918" w14:textId="77777777" w:rsidR="00635478" w:rsidRDefault="00635478" w:rsidP="00A332AD">
            <w:pPr>
              <w:rPr>
                <w:b/>
                <w:color w:val="000000"/>
              </w:rPr>
            </w:pPr>
            <w:r w:rsidRPr="001A6DBB">
              <w:rPr>
                <w:color w:val="000000"/>
              </w:rPr>
              <w:lastRenderedPageBreak/>
              <w:t xml:space="preserve">Проанализировать содержание ст. 8.1. </w:t>
            </w:r>
            <w:r w:rsidRPr="001A6DBB">
              <w:rPr>
                <w:color w:val="000000"/>
                <w:shd w:val="clear" w:color="auto" w:fill="FFFFFF"/>
              </w:rPr>
              <w:t>«Применение риск-ориентированного подхода при организации государственного контроля (надзора)</w:t>
            </w:r>
            <w:r>
              <w:rPr>
                <w:color w:val="000000"/>
                <w:shd w:val="clear" w:color="auto" w:fill="FFFFFF"/>
              </w:rPr>
              <w:t xml:space="preserve">» </w:t>
            </w:r>
            <w:r>
              <w:rPr>
                <w:color w:val="000000"/>
              </w:rPr>
              <w:t>Федерального</w:t>
            </w:r>
            <w:r w:rsidRPr="001A6DBB">
              <w:rPr>
                <w:color w:val="000000"/>
              </w:rPr>
              <w:t xml:space="preserve"> закон</w:t>
            </w:r>
            <w:r>
              <w:rPr>
                <w:color w:val="000000"/>
              </w:rPr>
              <w:t>а</w:t>
            </w:r>
            <w:r w:rsidRPr="001A6DBB">
              <w:rPr>
                <w:color w:val="000000"/>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от 26.12.2008 N 294-ФЗ (последняя редакция)</w:t>
            </w:r>
            <w:r>
              <w:rPr>
                <w:color w:val="000000"/>
              </w:rPr>
              <w:t>.</w:t>
            </w:r>
          </w:p>
          <w:p w14:paraId="307C5401" w14:textId="77777777" w:rsidR="00635478" w:rsidRDefault="00635478" w:rsidP="00A332AD">
            <w:pPr>
              <w:rPr>
                <w:b/>
                <w:color w:val="000000"/>
              </w:rPr>
            </w:pPr>
            <w:r>
              <w:rPr>
                <w:color w:val="000000"/>
              </w:rPr>
              <w:t>Сформулировать ответы на вопросы:</w:t>
            </w:r>
          </w:p>
          <w:p w14:paraId="2CAF6C60" w14:textId="77777777" w:rsidR="00635478" w:rsidRDefault="00635478" w:rsidP="00A332AD">
            <w:pPr>
              <w:rPr>
                <w:b/>
                <w:color w:val="000000"/>
              </w:rPr>
            </w:pPr>
            <w:r>
              <w:rPr>
                <w:color w:val="000000"/>
              </w:rPr>
              <w:lastRenderedPageBreak/>
              <w:t>В каких целях может применяться риск-ориентированный подход?</w:t>
            </w:r>
          </w:p>
          <w:p w14:paraId="60DD79B0" w14:textId="77777777" w:rsidR="00635478" w:rsidRDefault="00635478" w:rsidP="00A332AD">
            <w:pPr>
              <w:rPr>
                <w:b/>
                <w:color w:val="000000"/>
              </w:rPr>
            </w:pPr>
            <w:r>
              <w:rPr>
                <w:color w:val="000000"/>
              </w:rPr>
              <w:t>Что представляет собой риск-ориентированный подход?</w:t>
            </w:r>
          </w:p>
          <w:p w14:paraId="2B923479" w14:textId="77777777" w:rsidR="00635478" w:rsidRPr="001A6DBB" w:rsidRDefault="00635478" w:rsidP="00A332AD">
            <w:pPr>
              <w:rPr>
                <w:b/>
                <w:color w:val="000000"/>
              </w:rPr>
            </w:pPr>
            <w:r>
              <w:rPr>
                <w:color w:val="000000"/>
              </w:rPr>
              <w:t xml:space="preserve">Кто уполномочен определять критерии отнесения деятельности </w:t>
            </w:r>
            <w:r w:rsidRPr="001A6DBB">
              <w:rPr>
                <w:color w:val="000000"/>
                <w:shd w:val="clear" w:color="auto" w:fill="FFFFFF"/>
              </w:rPr>
              <w:t>юридических лиц, индивидуальных предпринимателей и (или) используемых ими производственных объектов к определенной категории риска?</w:t>
            </w:r>
          </w:p>
        </w:tc>
      </w:tr>
      <w:tr w:rsidR="00635478" w:rsidRPr="00F47BD0" w14:paraId="609789B6" w14:textId="77777777" w:rsidTr="00012B5C">
        <w:trPr>
          <w:jc w:val="center"/>
        </w:trPr>
        <w:tc>
          <w:tcPr>
            <w:tcW w:w="2038" w:type="dxa"/>
            <w:vMerge/>
          </w:tcPr>
          <w:p w14:paraId="7E84A1CF" w14:textId="77777777" w:rsidR="00635478" w:rsidRDefault="00635478" w:rsidP="004B63CF">
            <w:pPr>
              <w:spacing w:line="360" w:lineRule="auto"/>
              <w:jc w:val="center"/>
            </w:pPr>
          </w:p>
        </w:tc>
        <w:tc>
          <w:tcPr>
            <w:tcW w:w="1999" w:type="dxa"/>
          </w:tcPr>
          <w:p w14:paraId="41406CE6" w14:textId="77777777" w:rsidR="00635478" w:rsidRDefault="00635478" w:rsidP="00421B38">
            <w:pPr>
              <w:jc w:val="both"/>
            </w:pPr>
            <w:r>
              <w:t xml:space="preserve">3. Обосновывает выводы и готовит предложения по развитию внешнего государственного аудита  </w:t>
            </w:r>
          </w:p>
          <w:p w14:paraId="5F9E8034" w14:textId="77777777" w:rsidR="00635478" w:rsidRDefault="00635478" w:rsidP="00421B38">
            <w:r>
              <w:t>(контроля).</w:t>
            </w:r>
          </w:p>
        </w:tc>
        <w:tc>
          <w:tcPr>
            <w:tcW w:w="2286" w:type="dxa"/>
          </w:tcPr>
          <w:p w14:paraId="5EA94420" w14:textId="77777777" w:rsidR="00635478" w:rsidRDefault="00635478" w:rsidP="008A0471">
            <w:pPr>
              <w:tabs>
                <w:tab w:val="left" w:pos="540"/>
              </w:tabs>
              <w:contextualSpacing/>
              <w:jc w:val="both"/>
            </w:pPr>
            <w:r w:rsidRPr="004C5257">
              <w:rPr>
                <w:b/>
              </w:rPr>
              <w:t>Знание</w:t>
            </w:r>
            <w:r>
              <w:t xml:space="preserve"> теории и практики внешнего государственного аудита (контроля), оценки экономической эффективности, рисков, вероятных социально-экономических последствий принимаемых решений</w:t>
            </w:r>
          </w:p>
          <w:p w14:paraId="44355036" w14:textId="511E650D" w:rsidR="00635478" w:rsidRDefault="00635478" w:rsidP="00C95B46">
            <w:pPr>
              <w:tabs>
                <w:tab w:val="left" w:pos="540"/>
              </w:tabs>
              <w:contextualSpacing/>
              <w:jc w:val="both"/>
            </w:pPr>
            <w:r w:rsidRPr="004C5257">
              <w:rPr>
                <w:b/>
              </w:rPr>
              <w:t>Умение</w:t>
            </w:r>
            <w:r>
              <w:t xml:space="preserve"> применять теоретические и эмпирические методы поиска и выработки новых решений в области аудиторской деятельности</w:t>
            </w:r>
          </w:p>
        </w:tc>
        <w:tc>
          <w:tcPr>
            <w:tcW w:w="4020" w:type="dxa"/>
          </w:tcPr>
          <w:p w14:paraId="4C5307F9" w14:textId="77777777" w:rsidR="00635478" w:rsidRDefault="00635478" w:rsidP="0020706A">
            <w:r>
              <w:t xml:space="preserve">Проанализировать содержание Стандарта внешнего государственного аудита (контроля) СГА 107 «Управление качеством контрольных и экспертно-аналитических мероприятий» (утв. постановлением Коллегии Счетной палаты Российской Федерации от 21.12.2016 г. № 6ПК (последняя редакция). </w:t>
            </w:r>
          </w:p>
          <w:p w14:paraId="2865CBED" w14:textId="77777777" w:rsidR="00635478" w:rsidRDefault="00635478" w:rsidP="0020706A">
            <w:r>
              <w:t>Сформулируйте ответы на вопросы:</w:t>
            </w:r>
          </w:p>
          <w:p w14:paraId="644D0F39" w14:textId="77777777" w:rsidR="00635478" w:rsidRDefault="00635478" w:rsidP="0020706A">
            <w:r>
              <w:t>Цель и задачи управления качеством мероприятий.</w:t>
            </w:r>
          </w:p>
          <w:p w14:paraId="7B4DEC86" w14:textId="77777777" w:rsidR="00635478" w:rsidRDefault="00635478" w:rsidP="0020706A">
            <w:r>
              <w:t>Из каких элементов состоит система управления качеством мероприятий?</w:t>
            </w:r>
          </w:p>
          <w:p w14:paraId="7777C351" w14:textId="77777777" w:rsidR="00635478" w:rsidRDefault="00635478" w:rsidP="00761551">
            <w:pPr>
              <w:pStyle w:val="a4"/>
              <w:numPr>
                <w:ilvl w:val="0"/>
                <w:numId w:val="16"/>
              </w:numPr>
              <w:ind w:left="357" w:hanging="357"/>
            </w:pPr>
            <w:r>
              <w:t>В чем заключается установление требований к качеству проводимых мероприятий?</w:t>
            </w:r>
          </w:p>
          <w:p w14:paraId="488CF755" w14:textId="77777777" w:rsidR="00635478" w:rsidRDefault="00635478" w:rsidP="00761551">
            <w:pPr>
              <w:pStyle w:val="a4"/>
              <w:numPr>
                <w:ilvl w:val="0"/>
                <w:numId w:val="16"/>
              </w:numPr>
              <w:ind w:left="357" w:hanging="357"/>
            </w:pPr>
            <w:r>
              <w:t>Дайте характеристику процесса обеспечения качества подготовки, проведения мероприятия и оформления его результатов.</w:t>
            </w:r>
          </w:p>
          <w:p w14:paraId="62F949EC" w14:textId="77777777" w:rsidR="00635478" w:rsidRDefault="00635478" w:rsidP="00761551">
            <w:pPr>
              <w:pStyle w:val="a4"/>
              <w:numPr>
                <w:ilvl w:val="0"/>
                <w:numId w:val="16"/>
              </w:numPr>
              <w:ind w:left="357" w:hanging="357"/>
            </w:pPr>
            <w:r>
              <w:t xml:space="preserve">Посредством каких форм и методов осуществляется контроль качества проводимых мероприятий в Счетной палате? </w:t>
            </w:r>
          </w:p>
          <w:p w14:paraId="1095DEF8" w14:textId="77777777" w:rsidR="00635478" w:rsidRPr="00F47BD0" w:rsidRDefault="00635478" w:rsidP="00761551">
            <w:pPr>
              <w:pStyle w:val="a4"/>
              <w:numPr>
                <w:ilvl w:val="0"/>
                <w:numId w:val="16"/>
              </w:numPr>
              <w:ind w:left="357" w:hanging="357"/>
            </w:pPr>
            <w:r>
              <w:t>Какие факторы способны оказать негативное влияние на подготовку, проведение и оформление результатов мероприятия?</w:t>
            </w:r>
          </w:p>
        </w:tc>
      </w:tr>
      <w:tr w:rsidR="00635478" w:rsidRPr="00F47BD0" w14:paraId="1317A02A" w14:textId="77777777" w:rsidTr="00012B5C">
        <w:trPr>
          <w:jc w:val="center"/>
        </w:trPr>
        <w:tc>
          <w:tcPr>
            <w:tcW w:w="2038" w:type="dxa"/>
            <w:vMerge w:val="restart"/>
          </w:tcPr>
          <w:p w14:paraId="308AFF1C" w14:textId="77777777" w:rsidR="00635478" w:rsidRDefault="00635478" w:rsidP="00356446">
            <w:r>
              <w:t xml:space="preserve">Способен планировать, проводить, </w:t>
            </w:r>
            <w:r>
              <w:lastRenderedPageBreak/>
              <w:t>обобщать, оформлять результаты и осуществлять контроль качества контрольных экспертно-аналитических мероприятий (ПК-4)</w:t>
            </w:r>
          </w:p>
        </w:tc>
        <w:tc>
          <w:tcPr>
            <w:tcW w:w="1999" w:type="dxa"/>
          </w:tcPr>
          <w:p w14:paraId="5F698F8A" w14:textId="77777777" w:rsidR="00635478" w:rsidRPr="00F31AE5" w:rsidRDefault="00635478" w:rsidP="00047E02">
            <w:pPr>
              <w:pBdr>
                <w:top w:val="nil"/>
                <w:left w:val="nil"/>
                <w:bottom w:val="nil"/>
                <w:right w:val="nil"/>
                <w:between w:val="nil"/>
              </w:pBdr>
              <w:jc w:val="both"/>
              <w:rPr>
                <w:color w:val="000000"/>
              </w:rPr>
            </w:pPr>
            <w:r>
              <w:rPr>
                <w:color w:val="000000"/>
              </w:rPr>
              <w:lastRenderedPageBreak/>
              <w:t>1. Владеет</w:t>
            </w:r>
            <w:r w:rsidRPr="00F31AE5">
              <w:rPr>
                <w:color w:val="000000"/>
              </w:rPr>
              <w:t xml:space="preserve"> механизмом организации</w:t>
            </w:r>
            <w:r>
              <w:rPr>
                <w:color w:val="000000"/>
              </w:rPr>
              <w:t>,</w:t>
            </w:r>
            <w:r w:rsidRPr="00F31AE5">
              <w:rPr>
                <w:color w:val="000000"/>
              </w:rPr>
              <w:t xml:space="preserve"> </w:t>
            </w:r>
            <w:r w:rsidRPr="00F31AE5">
              <w:rPr>
                <w:color w:val="000000"/>
              </w:rPr>
              <w:lastRenderedPageBreak/>
              <w:t>проведения</w:t>
            </w:r>
            <w:r>
              <w:rPr>
                <w:color w:val="000000"/>
              </w:rPr>
              <w:t xml:space="preserve">, обобщения и реализации результатов </w:t>
            </w:r>
            <w:r w:rsidRPr="00F31AE5">
              <w:rPr>
                <w:color w:val="000000"/>
              </w:rPr>
              <w:t>внешнего гос</w:t>
            </w:r>
            <w:r>
              <w:rPr>
                <w:color w:val="000000"/>
              </w:rPr>
              <w:t>ударственного аудита (контроля)</w:t>
            </w:r>
          </w:p>
          <w:p w14:paraId="6FB48E13" w14:textId="77777777" w:rsidR="00635478" w:rsidRDefault="00635478" w:rsidP="004B63CF"/>
        </w:tc>
        <w:tc>
          <w:tcPr>
            <w:tcW w:w="2286" w:type="dxa"/>
          </w:tcPr>
          <w:p w14:paraId="7CBB7326" w14:textId="77777777" w:rsidR="00635478" w:rsidRPr="00A34232" w:rsidRDefault="00635478" w:rsidP="00E72018">
            <w:pPr>
              <w:tabs>
                <w:tab w:val="left" w:pos="540"/>
              </w:tabs>
              <w:contextualSpacing/>
              <w:jc w:val="both"/>
            </w:pPr>
            <w:r>
              <w:rPr>
                <w:b/>
              </w:rPr>
              <w:lastRenderedPageBreak/>
              <w:t xml:space="preserve">Знание </w:t>
            </w:r>
            <w:r>
              <w:t xml:space="preserve">характеристик, установленных </w:t>
            </w:r>
            <w:r>
              <w:lastRenderedPageBreak/>
              <w:t xml:space="preserve">требований, правил и процедур по подготовке, проведению мероприятий и оформлению их результатов, позволяющих достичь высокого уровня эффективности контрольной и экспертно-аналитической деятельности </w:t>
            </w:r>
          </w:p>
          <w:p w14:paraId="2C46B3D7" w14:textId="16178A01" w:rsidR="00635478" w:rsidRDefault="00635478" w:rsidP="00C95B46">
            <w:r>
              <w:rPr>
                <w:b/>
              </w:rPr>
              <w:t xml:space="preserve">Умение </w:t>
            </w:r>
            <w:r>
              <w:t>организовывать разработку и внедрение инноваций на основе профессиональной деятельности; формулировать и решать задачи, связанные с реализацией организационно-управленческих функций.</w:t>
            </w:r>
          </w:p>
        </w:tc>
        <w:tc>
          <w:tcPr>
            <w:tcW w:w="4020" w:type="dxa"/>
          </w:tcPr>
          <w:p w14:paraId="2F6E08C3" w14:textId="77777777" w:rsidR="00635478" w:rsidRDefault="00635478" w:rsidP="00C86806">
            <w:pPr>
              <w:rPr>
                <w:color w:val="222222"/>
                <w:shd w:val="clear" w:color="auto" w:fill="FFFFFF"/>
              </w:rPr>
            </w:pPr>
            <w:r w:rsidRPr="00C86806">
              <w:rPr>
                <w:color w:val="222222"/>
                <w:shd w:val="clear" w:color="auto" w:fill="FFFFFF"/>
              </w:rPr>
              <w:lastRenderedPageBreak/>
              <w:t xml:space="preserve">Счетная палата </w:t>
            </w:r>
            <w:r>
              <w:rPr>
                <w:color w:val="222222"/>
                <w:shd w:val="clear" w:color="auto" w:fill="FFFFFF"/>
              </w:rPr>
              <w:t xml:space="preserve">Российской Федерации </w:t>
            </w:r>
            <w:r w:rsidRPr="00C86806">
              <w:rPr>
                <w:color w:val="222222"/>
                <w:shd w:val="clear" w:color="auto" w:fill="FFFFFF"/>
              </w:rPr>
              <w:t xml:space="preserve">выпускает </w:t>
            </w:r>
            <w:r>
              <w:rPr>
                <w:color w:val="222222"/>
                <w:shd w:val="clear" w:color="auto" w:fill="FFFFFF"/>
              </w:rPr>
              <w:t>с</w:t>
            </w:r>
            <w:r w:rsidRPr="00C86806">
              <w:rPr>
                <w:color w:val="222222"/>
                <w:shd w:val="clear" w:color="auto" w:fill="FFFFFF"/>
              </w:rPr>
              <w:t xml:space="preserve"> 2019 года аналитический доклад </w:t>
            </w:r>
            <w:r w:rsidRPr="00C86806">
              <w:rPr>
                <w:color w:val="222222"/>
                <w:shd w:val="clear" w:color="auto" w:fill="FFFFFF"/>
              </w:rPr>
              <w:lastRenderedPageBreak/>
              <w:t>«Открытость государства в России».</w:t>
            </w:r>
            <w:r>
              <w:rPr>
                <w:color w:val="222222"/>
                <w:shd w:val="clear" w:color="auto" w:fill="FFFFFF"/>
              </w:rPr>
              <w:t xml:space="preserve"> На основе аналитического доклада, подготовленного совместно с экспертами АНО «Информационная культура» и Центра перспективных управленческих решений (ЦПУР) от 25 апреля 2022 года (</w:t>
            </w:r>
            <w:hyperlink r:id="rId8" w:history="1">
              <w:r w:rsidRPr="000B2644">
                <w:rPr>
                  <w:rStyle w:val="a8"/>
                  <w:shd w:val="clear" w:color="auto" w:fill="FFFFFF"/>
                </w:rPr>
                <w:t>https://ach.gov.ru/page/government-openness</w:t>
              </w:r>
            </w:hyperlink>
            <w:r>
              <w:rPr>
                <w:color w:val="222222"/>
                <w:shd w:val="clear" w:color="auto" w:fill="FFFFFF"/>
              </w:rPr>
              <w:t>) сформулируйте ответы на следующие вопросы:</w:t>
            </w:r>
          </w:p>
          <w:p w14:paraId="2B52E986" w14:textId="77777777" w:rsidR="00635478" w:rsidRPr="00C86806" w:rsidRDefault="00635478" w:rsidP="0025387C">
            <w:pPr>
              <w:pStyle w:val="a4"/>
              <w:numPr>
                <w:ilvl w:val="0"/>
                <w:numId w:val="17"/>
              </w:numPr>
              <w:ind w:left="357" w:hanging="357"/>
            </w:pPr>
            <w:r w:rsidRPr="0025387C">
              <w:rPr>
                <w:color w:val="222222"/>
                <w:shd w:val="clear" w:color="auto" w:fill="FFFFFF"/>
              </w:rPr>
              <w:t xml:space="preserve">История развития открытости </w:t>
            </w:r>
          </w:p>
          <w:p w14:paraId="26D57480" w14:textId="77777777" w:rsidR="00635478" w:rsidRDefault="00635478" w:rsidP="00D6562F">
            <w:pPr>
              <w:pStyle w:val="a4"/>
              <w:ind w:left="357"/>
            </w:pPr>
            <w:r>
              <w:t>государственных информационных систем (ГИС) в России.</w:t>
            </w:r>
          </w:p>
          <w:p w14:paraId="65E31C87" w14:textId="77777777" w:rsidR="00635478" w:rsidRDefault="00635478" w:rsidP="0025387C">
            <w:pPr>
              <w:pStyle w:val="a4"/>
              <w:numPr>
                <w:ilvl w:val="0"/>
                <w:numId w:val="17"/>
              </w:numPr>
              <w:ind w:left="357" w:hanging="357"/>
            </w:pPr>
            <w:r>
              <w:t>Ключевые проблемы регулирования ГИС в России.</w:t>
            </w:r>
          </w:p>
          <w:p w14:paraId="54CA5290" w14:textId="77777777" w:rsidR="00635478" w:rsidRDefault="00635478" w:rsidP="0025387C">
            <w:pPr>
              <w:pStyle w:val="a4"/>
              <w:numPr>
                <w:ilvl w:val="0"/>
                <w:numId w:val="17"/>
              </w:numPr>
              <w:ind w:left="357" w:hanging="357"/>
            </w:pPr>
            <w:r>
              <w:t>Оценка бюджетных расходов на ГИС.</w:t>
            </w:r>
          </w:p>
          <w:p w14:paraId="70CE5140" w14:textId="77777777" w:rsidR="00635478" w:rsidRDefault="00635478" w:rsidP="0025387C">
            <w:pPr>
              <w:pStyle w:val="a4"/>
              <w:numPr>
                <w:ilvl w:val="0"/>
                <w:numId w:val="17"/>
              </w:numPr>
              <w:ind w:left="357" w:hanging="357"/>
            </w:pPr>
            <w:r>
              <w:t>Методология оценки открытости федеральных ГИС.</w:t>
            </w:r>
          </w:p>
          <w:p w14:paraId="360FF684" w14:textId="77777777" w:rsidR="00635478" w:rsidRDefault="00635478" w:rsidP="0025387C">
            <w:pPr>
              <w:pStyle w:val="a4"/>
              <w:numPr>
                <w:ilvl w:val="0"/>
                <w:numId w:val="17"/>
              </w:numPr>
              <w:ind w:left="357" w:hanging="357"/>
            </w:pPr>
            <w:r>
              <w:t>Рейтинг открытости федеральных российских ГИС.</w:t>
            </w:r>
          </w:p>
          <w:p w14:paraId="1D70FFF2" w14:textId="77777777" w:rsidR="00635478" w:rsidRPr="00F47BD0" w:rsidRDefault="00635478" w:rsidP="0025387C">
            <w:pPr>
              <w:pStyle w:val="a4"/>
              <w:numPr>
                <w:ilvl w:val="0"/>
                <w:numId w:val="17"/>
              </w:numPr>
              <w:ind w:left="357" w:hanging="357"/>
            </w:pPr>
            <w:r>
              <w:t>Результаты детализированной оценки открытости федеральных ГИС.</w:t>
            </w:r>
          </w:p>
        </w:tc>
      </w:tr>
      <w:tr w:rsidR="00635478" w:rsidRPr="00F47BD0" w14:paraId="6BF4B586" w14:textId="77777777" w:rsidTr="00012B5C">
        <w:trPr>
          <w:jc w:val="center"/>
        </w:trPr>
        <w:tc>
          <w:tcPr>
            <w:tcW w:w="2038" w:type="dxa"/>
            <w:vMerge/>
          </w:tcPr>
          <w:p w14:paraId="0C68160C" w14:textId="77777777" w:rsidR="00635478" w:rsidRDefault="00635478" w:rsidP="004B63CF">
            <w:pPr>
              <w:spacing w:line="360" w:lineRule="auto"/>
              <w:jc w:val="center"/>
            </w:pPr>
          </w:p>
        </w:tc>
        <w:tc>
          <w:tcPr>
            <w:tcW w:w="1999" w:type="dxa"/>
          </w:tcPr>
          <w:p w14:paraId="102272F9" w14:textId="77777777" w:rsidR="00635478" w:rsidRDefault="00635478" w:rsidP="004B63CF">
            <w:r>
              <w:rPr>
                <w:color w:val="000000"/>
              </w:rPr>
              <w:t xml:space="preserve">2.  </w:t>
            </w:r>
            <w:r w:rsidRPr="00F31AE5">
              <w:rPr>
                <w:color w:val="000000"/>
              </w:rPr>
              <w:t>Осуществляет контроль качества контрольных и экспертно-аналитических мероприятий внешнего государственного аудита (контроля)</w:t>
            </w:r>
          </w:p>
        </w:tc>
        <w:tc>
          <w:tcPr>
            <w:tcW w:w="2286" w:type="dxa"/>
          </w:tcPr>
          <w:p w14:paraId="14A17F2B" w14:textId="77777777" w:rsidR="00635478" w:rsidRPr="00A34232" w:rsidRDefault="00635478" w:rsidP="008451FE">
            <w:pPr>
              <w:tabs>
                <w:tab w:val="left" w:pos="540"/>
              </w:tabs>
              <w:contextualSpacing/>
              <w:jc w:val="both"/>
            </w:pPr>
            <w:r>
              <w:rPr>
                <w:b/>
              </w:rPr>
              <w:t xml:space="preserve">Знание </w:t>
            </w:r>
            <w:r w:rsidRPr="00D774DC">
              <w:t>порядка и правил проведения</w:t>
            </w:r>
            <w:r>
              <w:rPr>
                <w:b/>
              </w:rPr>
              <w:t xml:space="preserve"> </w:t>
            </w:r>
            <w:r>
              <w:t>предварител</w:t>
            </w:r>
            <w:r w:rsidRPr="00D774DC">
              <w:t>ьного, текущего и последующего контроля качества</w:t>
            </w:r>
            <w:r>
              <w:t>, факторов возможного негативного влияния на своевременность и качество проведения мероприятия.</w:t>
            </w:r>
            <w:r w:rsidRPr="00D774DC">
              <w:t xml:space="preserve"> </w:t>
            </w:r>
          </w:p>
          <w:p w14:paraId="21C427E8" w14:textId="2015F985" w:rsidR="00635478" w:rsidRPr="00C95B46" w:rsidRDefault="00635478" w:rsidP="00C95B46">
            <w:pPr>
              <w:tabs>
                <w:tab w:val="left" w:pos="540"/>
              </w:tabs>
              <w:contextualSpacing/>
              <w:jc w:val="both"/>
              <w:rPr>
                <w:b/>
              </w:rPr>
            </w:pPr>
            <w:r>
              <w:rPr>
                <w:b/>
              </w:rPr>
              <w:t xml:space="preserve">Умение </w:t>
            </w:r>
            <w:r>
              <w:t xml:space="preserve">анализировать и интерпретировать финансовую, бухгалтерскую и иную информацию, содержащуюся в отчетных документах, использовать полученные </w:t>
            </w:r>
            <w:r>
              <w:lastRenderedPageBreak/>
              <w:t>сведения для принятия управленческих решений в антикризисном управлении.</w:t>
            </w:r>
          </w:p>
        </w:tc>
        <w:tc>
          <w:tcPr>
            <w:tcW w:w="4020" w:type="dxa"/>
          </w:tcPr>
          <w:p w14:paraId="7D3BB6D6" w14:textId="77777777" w:rsidR="00635478" w:rsidRDefault="00635478" w:rsidP="00A72236">
            <w:pPr>
              <w:pStyle w:val="a9"/>
              <w:shd w:val="clear" w:color="auto" w:fill="FFFFFF"/>
              <w:spacing w:before="0" w:beforeAutospacing="0" w:after="0" w:afterAutospacing="0"/>
              <w:textAlignment w:val="baseline"/>
              <w:rPr>
                <w:color w:val="222222"/>
              </w:rPr>
            </w:pPr>
            <w:r w:rsidRPr="00A72236">
              <w:rPr>
                <w:color w:val="222222"/>
              </w:rPr>
              <w:lastRenderedPageBreak/>
              <w:t>Стратегия развития Счетной палаты Российской Федерации на 2018-2024 годы закрепляет противодействие коррупции</w:t>
            </w:r>
            <w:r>
              <w:rPr>
                <w:color w:val="222222"/>
              </w:rPr>
              <w:t xml:space="preserve"> как одно из важнейших направлений своей деятельности. Какие мероприятия, на ваш взгляд, будут способствовать решению следующих задач в ближайшие годы:</w:t>
            </w:r>
          </w:p>
          <w:p w14:paraId="76E21B7C" w14:textId="77777777" w:rsidR="00635478" w:rsidRPr="00BE3A11" w:rsidRDefault="00635478" w:rsidP="00BE3A11">
            <w:pPr>
              <w:pStyle w:val="a9"/>
              <w:numPr>
                <w:ilvl w:val="0"/>
                <w:numId w:val="19"/>
              </w:numPr>
              <w:shd w:val="clear" w:color="auto" w:fill="FFFFFF"/>
              <w:spacing w:before="0" w:beforeAutospacing="0" w:after="0" w:afterAutospacing="0"/>
              <w:ind w:left="357" w:hanging="357"/>
              <w:textAlignment w:val="baseline"/>
              <w:rPr>
                <w:color w:val="222222"/>
              </w:rPr>
            </w:pPr>
            <w:r w:rsidRPr="00BE3A11">
              <w:rPr>
                <w:iCs/>
                <w:color w:val="222222"/>
                <w:bdr w:val="none" w:sz="0" w:space="0" w:color="auto" w:frame="1"/>
              </w:rPr>
              <w:t>Развитие среды добросовестности за счет совершенствования мер по противодействию коррупции, а также законодательных и институциональных условий, препятствующих злоупотреблениям</w:t>
            </w:r>
          </w:p>
          <w:p w14:paraId="5B456C0A" w14:textId="77777777" w:rsidR="00635478" w:rsidRPr="00BE3A11" w:rsidRDefault="00635478" w:rsidP="00BE3A11">
            <w:pPr>
              <w:numPr>
                <w:ilvl w:val="0"/>
                <w:numId w:val="19"/>
              </w:numPr>
              <w:shd w:val="clear" w:color="auto" w:fill="FFFFFF"/>
              <w:ind w:left="357" w:hanging="357"/>
              <w:textAlignment w:val="baseline"/>
              <w:rPr>
                <w:color w:val="222222"/>
              </w:rPr>
            </w:pPr>
            <w:r w:rsidRPr="00BE3A11">
              <w:rPr>
                <w:iCs/>
                <w:color w:val="222222"/>
                <w:bdr w:val="none" w:sz="0" w:space="0" w:color="auto" w:frame="1"/>
              </w:rPr>
              <w:t xml:space="preserve">Совершенствование системы ограничений и требований, установленных в целях противодействия коррупции и повышения эффективности </w:t>
            </w:r>
            <w:r w:rsidRPr="00BE3A11">
              <w:rPr>
                <w:iCs/>
                <w:color w:val="222222"/>
                <w:bdr w:val="none" w:sz="0" w:space="0" w:color="auto" w:frame="1"/>
              </w:rPr>
              <w:lastRenderedPageBreak/>
              <w:t>механизмов предотвращения и урегулирования конфликта интересов.</w:t>
            </w:r>
          </w:p>
          <w:p w14:paraId="114EAF8D" w14:textId="77777777" w:rsidR="00635478" w:rsidRPr="00BE3A11" w:rsidRDefault="00635478" w:rsidP="00BE3A11">
            <w:pPr>
              <w:numPr>
                <w:ilvl w:val="0"/>
                <w:numId w:val="19"/>
              </w:numPr>
              <w:shd w:val="clear" w:color="auto" w:fill="FFFFFF"/>
              <w:ind w:left="357" w:hanging="357"/>
              <w:textAlignment w:val="baseline"/>
              <w:rPr>
                <w:color w:val="222222"/>
              </w:rPr>
            </w:pPr>
            <w:r w:rsidRPr="00BE3A11">
              <w:rPr>
                <w:iCs/>
                <w:color w:val="222222"/>
                <w:bdr w:val="none" w:sz="0" w:space="0" w:color="auto" w:frame="1"/>
              </w:rPr>
              <w:t>Совершенствование информационного обмена с органами исполнительной власти, контролирующими органами и правоохранительными органами в целях разработки и внедрения новых комплексных инструментов противодействия коррупции.</w:t>
            </w:r>
          </w:p>
          <w:p w14:paraId="12B167A0" w14:textId="77777777" w:rsidR="00635478" w:rsidRPr="00BE3A11" w:rsidRDefault="00635478" w:rsidP="00BE3A11">
            <w:pPr>
              <w:numPr>
                <w:ilvl w:val="0"/>
                <w:numId w:val="19"/>
              </w:numPr>
              <w:shd w:val="clear" w:color="auto" w:fill="FFFFFF"/>
              <w:ind w:left="357" w:hanging="357"/>
              <w:textAlignment w:val="baseline"/>
              <w:rPr>
                <w:color w:val="222222"/>
              </w:rPr>
            </w:pPr>
            <w:r w:rsidRPr="00BE3A11">
              <w:rPr>
                <w:iCs/>
                <w:color w:val="222222"/>
                <w:bdr w:val="none" w:sz="0" w:space="0" w:color="auto" w:frame="1"/>
              </w:rPr>
              <w:t>Содействие созданию единой системы обеспечения прозрачности государственной антикоррупционной политики, в том числе раскрытию информации о лицах, уличенных в злоупотреблениях.</w:t>
            </w:r>
          </w:p>
          <w:p w14:paraId="3AE12FD4" w14:textId="77777777" w:rsidR="00635478" w:rsidRPr="00BE3A11" w:rsidRDefault="00635478" w:rsidP="00BE3A11">
            <w:pPr>
              <w:numPr>
                <w:ilvl w:val="0"/>
                <w:numId w:val="19"/>
              </w:numPr>
              <w:shd w:val="clear" w:color="auto" w:fill="FFFFFF"/>
              <w:ind w:left="357" w:hanging="357"/>
              <w:textAlignment w:val="baseline"/>
              <w:rPr>
                <w:color w:val="222222"/>
              </w:rPr>
            </w:pPr>
            <w:r w:rsidRPr="00BE3A11">
              <w:rPr>
                <w:iCs/>
                <w:color w:val="222222"/>
                <w:bdr w:val="none" w:sz="0" w:space="0" w:color="auto" w:frame="1"/>
              </w:rPr>
              <w:t>Поддержка культуры нулевой терпимости к коррупции через следование принципам независимости, честности и ответ</w:t>
            </w:r>
            <w:r>
              <w:rPr>
                <w:iCs/>
                <w:color w:val="222222"/>
                <w:bdr w:val="none" w:sz="0" w:space="0" w:color="auto" w:frame="1"/>
              </w:rPr>
              <w:t>ственности в своей деятельности</w:t>
            </w:r>
            <w:r w:rsidRPr="00BE3A11">
              <w:rPr>
                <w:iCs/>
                <w:color w:val="222222"/>
                <w:bdr w:val="none" w:sz="0" w:space="0" w:color="auto" w:frame="1"/>
              </w:rPr>
              <w:t>.</w:t>
            </w:r>
          </w:p>
        </w:tc>
      </w:tr>
    </w:tbl>
    <w:p w14:paraId="25E4C9E5" w14:textId="77777777" w:rsidR="00F47BD0" w:rsidRDefault="00F47BD0" w:rsidP="00F47BD0">
      <w:pPr>
        <w:spacing w:line="360" w:lineRule="auto"/>
        <w:ind w:firstLine="709"/>
        <w:jc w:val="right"/>
        <w:rPr>
          <w:sz w:val="28"/>
          <w:szCs w:val="28"/>
        </w:rPr>
      </w:pPr>
    </w:p>
    <w:p w14:paraId="5522258A" w14:textId="7257DECB" w:rsidR="004B317D" w:rsidRPr="00BC0EF1" w:rsidRDefault="004B317D" w:rsidP="004B317D">
      <w:pPr>
        <w:spacing w:line="360" w:lineRule="auto"/>
        <w:jc w:val="center"/>
        <w:rPr>
          <w:b/>
          <w:iCs/>
          <w:sz w:val="28"/>
        </w:rPr>
      </w:pPr>
      <w:r>
        <w:rPr>
          <w:b/>
          <w:iCs/>
          <w:sz w:val="28"/>
        </w:rPr>
        <w:t>Перечень вопросов для подготовки к зачету</w:t>
      </w:r>
    </w:p>
    <w:p w14:paraId="1A0706B0" w14:textId="77777777" w:rsidR="004B317D" w:rsidRPr="00116E59" w:rsidRDefault="004B317D" w:rsidP="004B317D">
      <w:pPr>
        <w:pStyle w:val="a4"/>
        <w:numPr>
          <w:ilvl w:val="0"/>
          <w:numId w:val="20"/>
        </w:numPr>
        <w:tabs>
          <w:tab w:val="left" w:pos="1134"/>
        </w:tabs>
        <w:spacing w:line="360" w:lineRule="auto"/>
        <w:ind w:left="0" w:firstLine="709"/>
        <w:rPr>
          <w:color w:val="000000"/>
          <w:spacing w:val="-21"/>
          <w:sz w:val="28"/>
          <w:szCs w:val="28"/>
        </w:rPr>
      </w:pPr>
      <w:r>
        <w:rPr>
          <w:bCs/>
          <w:sz w:val="28"/>
          <w:szCs w:val="28"/>
        </w:rPr>
        <w:t>Место и роль государственной службы в государственном управлении.</w:t>
      </w:r>
    </w:p>
    <w:p w14:paraId="1A984277" w14:textId="77777777" w:rsidR="004E2983" w:rsidRDefault="004E2983" w:rsidP="004E2983">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6"/>
          <w:sz w:val="28"/>
          <w:szCs w:val="28"/>
        </w:rPr>
      </w:pPr>
      <w:r>
        <w:rPr>
          <w:color w:val="000000"/>
          <w:spacing w:val="-10"/>
          <w:sz w:val="28"/>
          <w:szCs w:val="28"/>
        </w:rPr>
        <w:t>Государственная служба как система, виды государственной службы.</w:t>
      </w:r>
    </w:p>
    <w:p w14:paraId="5E3A8F5E" w14:textId="77777777" w:rsidR="004B317D" w:rsidRDefault="004E2983" w:rsidP="004B317D">
      <w:pPr>
        <w:pStyle w:val="a4"/>
        <w:numPr>
          <w:ilvl w:val="0"/>
          <w:numId w:val="20"/>
        </w:numPr>
        <w:tabs>
          <w:tab w:val="left" w:pos="1134"/>
        </w:tabs>
        <w:spacing w:line="360" w:lineRule="auto"/>
        <w:ind w:left="0" w:firstLine="709"/>
        <w:rPr>
          <w:color w:val="000000"/>
          <w:spacing w:val="-21"/>
          <w:sz w:val="28"/>
          <w:szCs w:val="28"/>
        </w:rPr>
      </w:pPr>
      <w:r>
        <w:rPr>
          <w:color w:val="000000"/>
          <w:spacing w:val="-8"/>
          <w:sz w:val="28"/>
          <w:szCs w:val="28"/>
        </w:rPr>
        <w:t>Аттестация гражданских служащих, её цель и порядок проведения.</w:t>
      </w:r>
      <w:r w:rsidR="004B317D">
        <w:rPr>
          <w:color w:val="000000"/>
          <w:spacing w:val="-8"/>
          <w:sz w:val="28"/>
          <w:szCs w:val="28"/>
        </w:rPr>
        <w:t xml:space="preserve"> </w:t>
      </w:r>
    </w:p>
    <w:p w14:paraId="079AF593" w14:textId="77777777" w:rsidR="004B317D" w:rsidRPr="00116E59" w:rsidRDefault="004E2983"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z w:val="28"/>
          <w:szCs w:val="28"/>
        </w:rPr>
      </w:pPr>
      <w:r>
        <w:rPr>
          <w:color w:val="000000"/>
          <w:sz w:val="28"/>
          <w:szCs w:val="28"/>
        </w:rPr>
        <w:t xml:space="preserve">Профессиональное развитие государственных </w:t>
      </w:r>
      <w:r w:rsidR="004B317D" w:rsidRPr="00116E59">
        <w:rPr>
          <w:color w:val="000000"/>
          <w:sz w:val="28"/>
          <w:szCs w:val="28"/>
        </w:rPr>
        <w:t>гражданских служащих.</w:t>
      </w:r>
    </w:p>
    <w:p w14:paraId="5ECBB582" w14:textId="77777777" w:rsidR="004B317D" w:rsidRPr="00116E59"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z w:val="28"/>
          <w:szCs w:val="28"/>
        </w:rPr>
      </w:pPr>
      <w:r w:rsidRPr="00116E59">
        <w:rPr>
          <w:color w:val="000000"/>
          <w:sz w:val="28"/>
          <w:szCs w:val="28"/>
        </w:rPr>
        <w:t>Взаимодействие государственной и муниципальной службы.</w:t>
      </w:r>
    </w:p>
    <w:p w14:paraId="47FF2367"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right="10" w:firstLine="709"/>
        <w:jc w:val="both"/>
        <w:rPr>
          <w:color w:val="000000"/>
          <w:spacing w:val="-25"/>
          <w:sz w:val="28"/>
          <w:szCs w:val="28"/>
        </w:rPr>
      </w:pPr>
      <w:r>
        <w:rPr>
          <w:color w:val="000000"/>
          <w:spacing w:val="-3"/>
          <w:sz w:val="28"/>
          <w:szCs w:val="28"/>
        </w:rPr>
        <w:t xml:space="preserve">Государственная гражданская служба (федеральная и субъектов </w:t>
      </w:r>
      <w:r>
        <w:rPr>
          <w:color w:val="000000"/>
          <w:sz w:val="28"/>
          <w:szCs w:val="28"/>
        </w:rPr>
        <w:t>Российской Федерации).</w:t>
      </w:r>
    </w:p>
    <w:p w14:paraId="21FE04D4" w14:textId="77777777" w:rsidR="004B317D" w:rsidRPr="00116E59"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z w:val="28"/>
          <w:szCs w:val="28"/>
        </w:rPr>
      </w:pPr>
      <w:r w:rsidRPr="00116E59">
        <w:rPr>
          <w:color w:val="000000"/>
          <w:sz w:val="28"/>
          <w:szCs w:val="28"/>
        </w:rPr>
        <w:t>Государственные гарантии гражданских служащих.</w:t>
      </w:r>
    </w:p>
    <w:p w14:paraId="290C0DC3"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7"/>
          <w:sz w:val="28"/>
          <w:szCs w:val="28"/>
        </w:rPr>
      </w:pPr>
      <w:r>
        <w:rPr>
          <w:color w:val="000000"/>
          <w:sz w:val="28"/>
          <w:szCs w:val="28"/>
        </w:rPr>
        <w:t>Должности гражданской службы. Классификация должностей гражданской службы (категории и группы).</w:t>
      </w:r>
    </w:p>
    <w:p w14:paraId="4E78B606"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1"/>
          <w:sz w:val="28"/>
          <w:szCs w:val="28"/>
        </w:rPr>
      </w:pPr>
      <w:r>
        <w:rPr>
          <w:color w:val="000000"/>
          <w:spacing w:val="-10"/>
          <w:sz w:val="28"/>
          <w:szCs w:val="28"/>
        </w:rPr>
        <w:t>Должностной регламент государственного гражданского служащего.</w:t>
      </w:r>
    </w:p>
    <w:p w14:paraId="07EBE943"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right="10" w:firstLine="709"/>
        <w:jc w:val="both"/>
        <w:rPr>
          <w:color w:val="000000"/>
          <w:spacing w:val="-20"/>
          <w:sz w:val="28"/>
          <w:szCs w:val="28"/>
        </w:rPr>
      </w:pPr>
      <w:r>
        <w:rPr>
          <w:color w:val="000000"/>
          <w:spacing w:val="-9"/>
          <w:sz w:val="28"/>
          <w:szCs w:val="28"/>
        </w:rPr>
        <w:t xml:space="preserve">Кадровая политика и кадровая работа. Структура и функции кадровой </w:t>
      </w:r>
      <w:r>
        <w:rPr>
          <w:color w:val="000000"/>
          <w:sz w:val="28"/>
          <w:szCs w:val="28"/>
        </w:rPr>
        <w:t>политики.</w:t>
      </w:r>
    </w:p>
    <w:p w14:paraId="00606418" w14:textId="77777777" w:rsidR="004B317D" w:rsidRDefault="004E2983"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0"/>
          <w:sz w:val="28"/>
          <w:szCs w:val="28"/>
        </w:rPr>
      </w:pPr>
      <w:r>
        <w:rPr>
          <w:color w:val="000000"/>
          <w:spacing w:val="-10"/>
          <w:sz w:val="28"/>
          <w:szCs w:val="28"/>
        </w:rPr>
        <w:lastRenderedPageBreak/>
        <w:t>Квалификационные требования для замещения должностей</w:t>
      </w:r>
      <w:r w:rsidR="004B317D">
        <w:rPr>
          <w:color w:val="000000"/>
          <w:spacing w:val="-10"/>
          <w:sz w:val="28"/>
          <w:szCs w:val="28"/>
        </w:rPr>
        <w:t xml:space="preserve"> гражданской службы.</w:t>
      </w:r>
    </w:p>
    <w:p w14:paraId="0CEC9B67"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0"/>
          <w:sz w:val="28"/>
          <w:szCs w:val="28"/>
        </w:rPr>
      </w:pPr>
      <w:r>
        <w:rPr>
          <w:color w:val="000000"/>
          <w:spacing w:val="-10"/>
          <w:sz w:val="28"/>
          <w:szCs w:val="28"/>
        </w:rPr>
        <w:t>Ограничения и запреты, связанные с гражданской службой.</w:t>
      </w:r>
    </w:p>
    <w:p w14:paraId="6C12781D"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1"/>
          <w:sz w:val="28"/>
          <w:szCs w:val="28"/>
        </w:rPr>
      </w:pPr>
      <w:r>
        <w:rPr>
          <w:color w:val="000000"/>
          <w:spacing w:val="-11"/>
          <w:sz w:val="28"/>
          <w:szCs w:val="28"/>
        </w:rPr>
        <w:t>Оплата труда гражданских служащих.</w:t>
      </w:r>
    </w:p>
    <w:p w14:paraId="1B96D382" w14:textId="77777777" w:rsidR="004B317D" w:rsidRPr="00116E59"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z w:val="28"/>
          <w:szCs w:val="28"/>
        </w:rPr>
      </w:pPr>
      <w:r w:rsidRPr="00116E59">
        <w:rPr>
          <w:color w:val="000000"/>
          <w:sz w:val="28"/>
          <w:szCs w:val="28"/>
        </w:rPr>
        <w:t>Основные обязанности гражданского служащего.</w:t>
      </w:r>
    </w:p>
    <w:p w14:paraId="043CEAD6"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right="5" w:firstLine="709"/>
        <w:jc w:val="both"/>
        <w:rPr>
          <w:color w:val="000000"/>
          <w:spacing w:val="-25"/>
          <w:sz w:val="28"/>
          <w:szCs w:val="28"/>
        </w:rPr>
      </w:pPr>
      <w:r>
        <w:rPr>
          <w:color w:val="000000"/>
          <w:sz w:val="28"/>
          <w:szCs w:val="28"/>
        </w:rPr>
        <w:t>Основные принципы организации и функционирования государственной службы.</w:t>
      </w:r>
    </w:p>
    <w:p w14:paraId="3009C798" w14:textId="77777777" w:rsidR="004B317D" w:rsidRPr="007502AE"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z w:val="28"/>
          <w:szCs w:val="28"/>
        </w:rPr>
      </w:pPr>
      <w:r w:rsidRPr="007502AE">
        <w:rPr>
          <w:color w:val="000000"/>
          <w:sz w:val="28"/>
          <w:szCs w:val="28"/>
        </w:rPr>
        <w:t>Персональные данные гражданского служащего.</w:t>
      </w:r>
    </w:p>
    <w:p w14:paraId="023AE060"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right="10" w:firstLine="709"/>
        <w:jc w:val="both"/>
        <w:rPr>
          <w:color w:val="000000"/>
          <w:spacing w:val="-20"/>
          <w:sz w:val="28"/>
          <w:szCs w:val="28"/>
        </w:rPr>
      </w:pPr>
      <w:r>
        <w:rPr>
          <w:color w:val="000000"/>
          <w:spacing w:val="-7"/>
          <w:sz w:val="28"/>
          <w:szCs w:val="28"/>
        </w:rPr>
        <w:t>Понятие гражданского служащего</w:t>
      </w:r>
      <w:r w:rsidR="004E2983">
        <w:rPr>
          <w:color w:val="000000"/>
          <w:spacing w:val="-7"/>
          <w:sz w:val="28"/>
          <w:szCs w:val="28"/>
        </w:rPr>
        <w:t>, его о</w:t>
      </w:r>
      <w:r>
        <w:rPr>
          <w:color w:val="000000"/>
          <w:spacing w:val="-7"/>
          <w:sz w:val="28"/>
          <w:szCs w:val="28"/>
        </w:rPr>
        <w:t>сновные права</w:t>
      </w:r>
      <w:r>
        <w:rPr>
          <w:color w:val="000000"/>
          <w:sz w:val="28"/>
          <w:szCs w:val="28"/>
        </w:rPr>
        <w:t>.</w:t>
      </w:r>
    </w:p>
    <w:p w14:paraId="27BE614C" w14:textId="77777777" w:rsidR="004B317D" w:rsidRPr="007502AE" w:rsidRDefault="004B317D" w:rsidP="004B317D">
      <w:pPr>
        <w:pStyle w:val="a4"/>
        <w:numPr>
          <w:ilvl w:val="0"/>
          <w:numId w:val="20"/>
        </w:numPr>
        <w:shd w:val="clear" w:color="auto" w:fill="FFFFFF"/>
        <w:tabs>
          <w:tab w:val="left" w:pos="1134"/>
        </w:tabs>
        <w:spacing w:line="360" w:lineRule="auto"/>
        <w:ind w:left="0" w:firstLine="709"/>
        <w:jc w:val="both"/>
        <w:rPr>
          <w:sz w:val="28"/>
          <w:szCs w:val="28"/>
        </w:rPr>
      </w:pPr>
      <w:r w:rsidRPr="007502AE">
        <w:rPr>
          <w:color w:val="000000"/>
          <w:sz w:val="28"/>
          <w:szCs w:val="28"/>
        </w:rPr>
        <w:t>Поступление на гражданскую службу. Замещение должности гражданской службы по конкурсу.</w:t>
      </w:r>
    </w:p>
    <w:p w14:paraId="4DA770B6" w14:textId="77777777" w:rsidR="004B317D" w:rsidRPr="007502AE" w:rsidRDefault="004E2983"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z w:val="28"/>
          <w:szCs w:val="28"/>
        </w:rPr>
      </w:pPr>
      <w:r>
        <w:rPr>
          <w:color w:val="000000"/>
          <w:sz w:val="28"/>
          <w:szCs w:val="28"/>
        </w:rPr>
        <w:t>Ротация на гражданской службе, её необходимость, цель и задачи</w:t>
      </w:r>
      <w:r w:rsidR="004B317D" w:rsidRPr="007502AE">
        <w:rPr>
          <w:color w:val="000000"/>
          <w:sz w:val="28"/>
          <w:szCs w:val="28"/>
        </w:rPr>
        <w:t>.</w:t>
      </w:r>
    </w:p>
    <w:p w14:paraId="2B9BC744" w14:textId="77777777" w:rsidR="004B317D" w:rsidRDefault="004B317D" w:rsidP="004B317D">
      <w:pPr>
        <w:pStyle w:val="a4"/>
        <w:numPr>
          <w:ilvl w:val="0"/>
          <w:numId w:val="20"/>
        </w:numPr>
        <w:shd w:val="clear" w:color="auto" w:fill="FFFFFF"/>
        <w:tabs>
          <w:tab w:val="left" w:pos="1134"/>
        </w:tabs>
        <w:spacing w:line="360" w:lineRule="auto"/>
        <w:ind w:left="0" w:firstLine="709"/>
        <w:jc w:val="both"/>
        <w:rPr>
          <w:sz w:val="28"/>
          <w:szCs w:val="28"/>
        </w:rPr>
      </w:pPr>
      <w:r>
        <w:rPr>
          <w:color w:val="000000"/>
          <w:spacing w:val="-6"/>
          <w:sz w:val="28"/>
          <w:szCs w:val="28"/>
        </w:rPr>
        <w:t xml:space="preserve">Пути качественного укрепления состава государственных </w:t>
      </w:r>
      <w:r>
        <w:rPr>
          <w:color w:val="000000"/>
          <w:spacing w:val="-7"/>
          <w:sz w:val="28"/>
          <w:szCs w:val="28"/>
        </w:rPr>
        <w:t xml:space="preserve">служащих (принципы, механизм, технологии </w:t>
      </w:r>
      <w:r>
        <w:rPr>
          <w:color w:val="000000"/>
          <w:sz w:val="28"/>
          <w:szCs w:val="28"/>
        </w:rPr>
        <w:t>реализации кадровой политики государства).</w:t>
      </w:r>
    </w:p>
    <w:p w14:paraId="12384AAE"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0"/>
          <w:sz w:val="28"/>
          <w:szCs w:val="28"/>
        </w:rPr>
      </w:pPr>
      <w:r>
        <w:rPr>
          <w:color w:val="000000"/>
          <w:spacing w:val="-10"/>
          <w:sz w:val="28"/>
          <w:szCs w:val="28"/>
        </w:rPr>
        <w:t xml:space="preserve">Реестры должностей </w:t>
      </w:r>
      <w:r w:rsidR="004E2983">
        <w:rPr>
          <w:color w:val="000000"/>
          <w:spacing w:val="-10"/>
          <w:sz w:val="28"/>
          <w:szCs w:val="28"/>
        </w:rPr>
        <w:t xml:space="preserve">и классные чины </w:t>
      </w:r>
      <w:r>
        <w:rPr>
          <w:color w:val="000000"/>
          <w:spacing w:val="-10"/>
          <w:sz w:val="28"/>
          <w:szCs w:val="28"/>
        </w:rPr>
        <w:t>гражданской службы</w:t>
      </w:r>
      <w:r>
        <w:rPr>
          <w:color w:val="000000"/>
          <w:sz w:val="28"/>
          <w:szCs w:val="28"/>
        </w:rPr>
        <w:t>.</w:t>
      </w:r>
    </w:p>
    <w:p w14:paraId="1495B9EC" w14:textId="77777777" w:rsidR="004B317D" w:rsidRDefault="004B317D" w:rsidP="004B317D">
      <w:pPr>
        <w:pStyle w:val="a4"/>
        <w:widowControl w:val="0"/>
        <w:numPr>
          <w:ilvl w:val="0"/>
          <w:numId w:val="20"/>
        </w:numPr>
        <w:shd w:val="clear" w:color="auto" w:fill="FFFFFF"/>
        <w:tabs>
          <w:tab w:val="left" w:pos="557"/>
          <w:tab w:val="left" w:pos="1134"/>
        </w:tabs>
        <w:autoSpaceDE w:val="0"/>
        <w:autoSpaceDN w:val="0"/>
        <w:adjustRightInd w:val="0"/>
        <w:spacing w:line="360" w:lineRule="auto"/>
        <w:ind w:left="0" w:firstLine="709"/>
        <w:jc w:val="both"/>
        <w:rPr>
          <w:color w:val="000000"/>
          <w:spacing w:val="-23"/>
          <w:sz w:val="28"/>
          <w:szCs w:val="28"/>
        </w:rPr>
      </w:pPr>
      <w:r>
        <w:rPr>
          <w:color w:val="000000"/>
          <w:spacing w:val="-5"/>
          <w:sz w:val="28"/>
          <w:szCs w:val="28"/>
        </w:rPr>
        <w:t xml:space="preserve">Роль и значение кадрового резерва на государственной </w:t>
      </w:r>
      <w:r w:rsidR="004E2983">
        <w:rPr>
          <w:color w:val="000000"/>
          <w:spacing w:val="-5"/>
          <w:sz w:val="28"/>
          <w:szCs w:val="28"/>
        </w:rPr>
        <w:t xml:space="preserve">гражданской </w:t>
      </w:r>
      <w:r>
        <w:rPr>
          <w:color w:val="000000"/>
          <w:sz w:val="28"/>
          <w:szCs w:val="28"/>
        </w:rPr>
        <w:t>службе.</w:t>
      </w:r>
    </w:p>
    <w:p w14:paraId="4F0A5BDD" w14:textId="77777777" w:rsidR="004B317D" w:rsidRDefault="004E2983" w:rsidP="004B317D">
      <w:pPr>
        <w:pStyle w:val="a4"/>
        <w:widowControl w:val="0"/>
        <w:numPr>
          <w:ilvl w:val="0"/>
          <w:numId w:val="20"/>
        </w:numPr>
        <w:shd w:val="clear" w:color="auto" w:fill="FFFFFF"/>
        <w:tabs>
          <w:tab w:val="left" w:pos="557"/>
          <w:tab w:val="left" w:pos="1134"/>
        </w:tabs>
        <w:autoSpaceDE w:val="0"/>
        <w:autoSpaceDN w:val="0"/>
        <w:adjustRightInd w:val="0"/>
        <w:spacing w:line="360" w:lineRule="auto"/>
        <w:ind w:left="0" w:firstLine="709"/>
        <w:jc w:val="both"/>
        <w:rPr>
          <w:color w:val="000000"/>
          <w:spacing w:val="-23"/>
          <w:sz w:val="28"/>
          <w:szCs w:val="28"/>
        </w:rPr>
      </w:pPr>
      <w:r>
        <w:rPr>
          <w:color w:val="000000"/>
          <w:spacing w:val="-7"/>
          <w:sz w:val="28"/>
          <w:szCs w:val="28"/>
        </w:rPr>
        <w:t xml:space="preserve">Задачи кадровой службы </w:t>
      </w:r>
      <w:r w:rsidR="004B317D">
        <w:rPr>
          <w:color w:val="000000"/>
          <w:spacing w:val="-7"/>
          <w:sz w:val="28"/>
          <w:szCs w:val="28"/>
        </w:rPr>
        <w:t xml:space="preserve">по </w:t>
      </w:r>
      <w:r>
        <w:rPr>
          <w:color w:val="000000"/>
          <w:spacing w:val="-7"/>
          <w:sz w:val="28"/>
          <w:szCs w:val="28"/>
        </w:rPr>
        <w:t>формированию кадрового состава</w:t>
      </w:r>
      <w:r w:rsidRPr="004E2983">
        <w:rPr>
          <w:color w:val="000000"/>
          <w:spacing w:val="-7"/>
          <w:sz w:val="28"/>
          <w:szCs w:val="28"/>
        </w:rPr>
        <w:t xml:space="preserve"> </w:t>
      </w:r>
      <w:r>
        <w:rPr>
          <w:color w:val="000000"/>
          <w:spacing w:val="-7"/>
          <w:sz w:val="28"/>
          <w:szCs w:val="28"/>
        </w:rPr>
        <w:t>государственного органа</w:t>
      </w:r>
      <w:r w:rsidR="004B317D">
        <w:rPr>
          <w:color w:val="000000"/>
          <w:sz w:val="28"/>
          <w:szCs w:val="28"/>
        </w:rPr>
        <w:t>.</w:t>
      </w:r>
    </w:p>
    <w:p w14:paraId="5B7311EA"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right="10" w:firstLine="709"/>
        <w:jc w:val="both"/>
        <w:rPr>
          <w:color w:val="000000"/>
          <w:spacing w:val="-27"/>
          <w:sz w:val="28"/>
          <w:szCs w:val="28"/>
        </w:rPr>
      </w:pPr>
      <w:r>
        <w:rPr>
          <w:color w:val="000000"/>
          <w:spacing w:val="-5"/>
          <w:sz w:val="28"/>
          <w:szCs w:val="28"/>
        </w:rPr>
        <w:t xml:space="preserve">Роль Федерального закона «О системе государственной службы </w:t>
      </w:r>
      <w:r>
        <w:rPr>
          <w:color w:val="000000"/>
          <w:spacing w:val="-10"/>
          <w:sz w:val="28"/>
          <w:szCs w:val="28"/>
        </w:rPr>
        <w:t xml:space="preserve">Российской Федерации» для дальнейшего становления современной </w:t>
      </w:r>
      <w:r>
        <w:rPr>
          <w:color w:val="000000"/>
          <w:sz w:val="28"/>
          <w:szCs w:val="28"/>
        </w:rPr>
        <w:t>государственной службы.</w:t>
      </w:r>
    </w:p>
    <w:p w14:paraId="688315AC"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1"/>
          <w:sz w:val="28"/>
          <w:szCs w:val="28"/>
        </w:rPr>
      </w:pPr>
      <w:r>
        <w:rPr>
          <w:color w:val="000000"/>
          <w:spacing w:val="-10"/>
          <w:sz w:val="28"/>
          <w:szCs w:val="28"/>
        </w:rPr>
        <w:t>Служебная дисциплина на гражданской службе. Служебная проверка.</w:t>
      </w:r>
    </w:p>
    <w:p w14:paraId="07E35542"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0"/>
          <w:sz w:val="28"/>
          <w:szCs w:val="28"/>
        </w:rPr>
      </w:pPr>
      <w:r>
        <w:rPr>
          <w:color w:val="000000"/>
          <w:spacing w:val="-10"/>
          <w:sz w:val="28"/>
          <w:szCs w:val="28"/>
        </w:rPr>
        <w:t>Служебный контракт (понятие, содержание, формы и срок действия)</w:t>
      </w:r>
    </w:p>
    <w:p w14:paraId="374A7C6D"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right="5" w:firstLine="709"/>
        <w:jc w:val="both"/>
        <w:rPr>
          <w:color w:val="000000"/>
          <w:spacing w:val="-21"/>
          <w:sz w:val="28"/>
          <w:szCs w:val="28"/>
        </w:rPr>
      </w:pPr>
      <w:r>
        <w:rPr>
          <w:color w:val="000000"/>
          <w:spacing w:val="-12"/>
          <w:sz w:val="28"/>
          <w:szCs w:val="28"/>
        </w:rPr>
        <w:t xml:space="preserve">Субъекты и объекты кадровой политики. Государство – главный субъект </w:t>
      </w:r>
      <w:r>
        <w:rPr>
          <w:color w:val="000000"/>
          <w:sz w:val="28"/>
          <w:szCs w:val="28"/>
        </w:rPr>
        <w:t>кадровой политики.</w:t>
      </w:r>
    </w:p>
    <w:p w14:paraId="3F9424F5" w14:textId="77777777" w:rsidR="004B317D" w:rsidRDefault="004E2983"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right="10" w:firstLine="709"/>
        <w:jc w:val="both"/>
        <w:rPr>
          <w:color w:val="000000"/>
          <w:spacing w:val="-21"/>
          <w:sz w:val="28"/>
          <w:szCs w:val="28"/>
        </w:rPr>
      </w:pPr>
      <w:r>
        <w:rPr>
          <w:color w:val="000000"/>
          <w:sz w:val="28"/>
          <w:szCs w:val="28"/>
        </w:rPr>
        <w:t>Современные т</w:t>
      </w:r>
      <w:r w:rsidR="004B317D">
        <w:rPr>
          <w:color w:val="000000"/>
          <w:sz w:val="28"/>
          <w:szCs w:val="28"/>
        </w:rPr>
        <w:t xml:space="preserve">енденции развития государственной </w:t>
      </w:r>
      <w:r>
        <w:rPr>
          <w:color w:val="000000"/>
          <w:sz w:val="28"/>
          <w:szCs w:val="28"/>
        </w:rPr>
        <w:t>гражданской службы</w:t>
      </w:r>
      <w:r w:rsidR="004B317D">
        <w:rPr>
          <w:color w:val="000000"/>
          <w:sz w:val="28"/>
          <w:szCs w:val="28"/>
        </w:rPr>
        <w:t>.</w:t>
      </w:r>
    </w:p>
    <w:p w14:paraId="315AB029" w14:textId="77777777" w:rsidR="004B317D" w:rsidRDefault="004B317D" w:rsidP="004B317D">
      <w:pPr>
        <w:pStyle w:val="a4"/>
        <w:widowControl w:val="0"/>
        <w:numPr>
          <w:ilvl w:val="0"/>
          <w:numId w:val="20"/>
        </w:numPr>
        <w:shd w:val="clear" w:color="auto" w:fill="FFFFFF"/>
        <w:tabs>
          <w:tab w:val="left" w:pos="562"/>
          <w:tab w:val="left" w:pos="1134"/>
        </w:tabs>
        <w:autoSpaceDE w:val="0"/>
        <w:autoSpaceDN w:val="0"/>
        <w:adjustRightInd w:val="0"/>
        <w:spacing w:line="360" w:lineRule="auto"/>
        <w:ind w:left="0" w:firstLine="709"/>
        <w:jc w:val="both"/>
        <w:rPr>
          <w:color w:val="000000"/>
          <w:spacing w:val="-20"/>
          <w:sz w:val="28"/>
          <w:szCs w:val="28"/>
        </w:rPr>
      </w:pPr>
      <w:r>
        <w:rPr>
          <w:color w:val="000000"/>
          <w:spacing w:val="-10"/>
          <w:sz w:val="28"/>
          <w:szCs w:val="28"/>
        </w:rPr>
        <w:t>Требования к служебному поведению гражданского служащего.</w:t>
      </w:r>
    </w:p>
    <w:p w14:paraId="7F24D09C" w14:textId="77777777" w:rsidR="004B317D" w:rsidRDefault="004B317D" w:rsidP="004B317D">
      <w:pPr>
        <w:pStyle w:val="a4"/>
        <w:widowControl w:val="0"/>
        <w:numPr>
          <w:ilvl w:val="0"/>
          <w:numId w:val="20"/>
        </w:numPr>
        <w:shd w:val="clear" w:color="auto" w:fill="FFFFFF"/>
        <w:tabs>
          <w:tab w:val="left" w:pos="557"/>
          <w:tab w:val="left" w:pos="1134"/>
        </w:tabs>
        <w:autoSpaceDE w:val="0"/>
        <w:autoSpaceDN w:val="0"/>
        <w:adjustRightInd w:val="0"/>
        <w:spacing w:line="360" w:lineRule="auto"/>
        <w:ind w:left="0" w:firstLine="709"/>
        <w:jc w:val="both"/>
        <w:rPr>
          <w:color w:val="000000"/>
          <w:spacing w:val="-21"/>
          <w:sz w:val="28"/>
          <w:szCs w:val="28"/>
        </w:rPr>
      </w:pPr>
      <w:r>
        <w:rPr>
          <w:color w:val="000000"/>
          <w:spacing w:val="-10"/>
          <w:sz w:val="28"/>
          <w:szCs w:val="28"/>
        </w:rPr>
        <w:t>Управление государственной гражданской службой.</w:t>
      </w:r>
    </w:p>
    <w:p w14:paraId="4263E7F5" w14:textId="77777777" w:rsidR="00076247" w:rsidRPr="00A332AD" w:rsidRDefault="00076247" w:rsidP="00A332AD">
      <w:pPr>
        <w:pStyle w:val="1"/>
        <w:spacing w:before="0" w:beforeAutospacing="0" w:after="0" w:afterAutospacing="0"/>
        <w:jc w:val="both"/>
        <w:rPr>
          <w:sz w:val="28"/>
          <w:szCs w:val="28"/>
        </w:rPr>
      </w:pPr>
      <w:bookmarkStart w:id="13" w:name="_Toc166620522"/>
      <w:r w:rsidRPr="00A332AD">
        <w:rPr>
          <w:sz w:val="28"/>
          <w:szCs w:val="28"/>
        </w:rPr>
        <w:t>8.</w:t>
      </w:r>
      <w:r w:rsidRPr="00A332AD">
        <w:rPr>
          <w:sz w:val="28"/>
          <w:szCs w:val="28"/>
        </w:rPr>
        <w:tab/>
        <w:t>Перечень основной и дополнительной учебной литературы, необходимой для освоения дисциплины</w:t>
      </w:r>
      <w:bookmarkEnd w:id="13"/>
    </w:p>
    <w:p w14:paraId="0DC68271" w14:textId="77777777" w:rsidR="00076247" w:rsidRPr="00A332AD" w:rsidRDefault="00076247" w:rsidP="00A332AD">
      <w:pPr>
        <w:ind w:firstLine="709"/>
        <w:rPr>
          <w:b/>
          <w:bCs/>
          <w:color w:val="0D0D0D" w:themeColor="text1" w:themeTint="F2"/>
          <w:sz w:val="28"/>
          <w:szCs w:val="28"/>
        </w:rPr>
      </w:pPr>
      <w:bookmarkStart w:id="14" w:name="_Toc414987536"/>
      <w:bookmarkStart w:id="15" w:name="_Toc85637293"/>
      <w:r w:rsidRPr="00A332AD">
        <w:rPr>
          <w:b/>
          <w:bCs/>
          <w:color w:val="0D0D0D" w:themeColor="text1" w:themeTint="F2"/>
          <w:sz w:val="28"/>
          <w:szCs w:val="28"/>
        </w:rPr>
        <w:t>8.1. Нормативно-правовые акты:</w:t>
      </w:r>
      <w:bookmarkEnd w:id="14"/>
      <w:bookmarkEnd w:id="15"/>
    </w:p>
    <w:p w14:paraId="1386D3C3" w14:textId="77777777" w:rsidR="00076247" w:rsidRPr="00076247" w:rsidRDefault="00076247" w:rsidP="00076247">
      <w:pPr>
        <w:numPr>
          <w:ilvl w:val="0"/>
          <w:numId w:val="21"/>
        </w:numPr>
        <w:tabs>
          <w:tab w:val="clear" w:pos="1429"/>
          <w:tab w:val="num" w:pos="-142"/>
          <w:tab w:val="left" w:pos="567"/>
          <w:tab w:val="left" w:pos="993"/>
        </w:tabs>
        <w:spacing w:line="360" w:lineRule="auto"/>
        <w:ind w:left="0" w:firstLine="709"/>
        <w:jc w:val="both"/>
        <w:rPr>
          <w:color w:val="0D0D0D" w:themeColor="text1" w:themeTint="F2"/>
          <w:sz w:val="28"/>
          <w:szCs w:val="28"/>
        </w:rPr>
      </w:pPr>
      <w:r w:rsidRPr="00076247">
        <w:rPr>
          <w:color w:val="0D0D0D" w:themeColor="text1" w:themeTint="F2"/>
          <w:sz w:val="28"/>
          <w:szCs w:val="28"/>
        </w:rPr>
        <w:lastRenderedPageBreak/>
        <w:t>Конституция Российской Федерации. — М., 1993.</w:t>
      </w:r>
      <w:r w:rsidR="00C66F98">
        <w:rPr>
          <w:color w:val="0D0D0D" w:themeColor="text1" w:themeTint="F2"/>
          <w:sz w:val="28"/>
          <w:szCs w:val="28"/>
        </w:rPr>
        <w:t xml:space="preserve"> </w:t>
      </w:r>
      <w:r w:rsidR="00C66F98" w:rsidRPr="00076247">
        <w:rPr>
          <w:color w:val="0D0D0D" w:themeColor="text1" w:themeTint="F2"/>
          <w:sz w:val="28"/>
          <w:szCs w:val="28"/>
        </w:rPr>
        <w:t>// СПС КонсультантПлюс.</w:t>
      </w:r>
    </w:p>
    <w:p w14:paraId="3676A7D9" w14:textId="77777777" w:rsidR="0009278C" w:rsidRPr="00076247" w:rsidRDefault="0009278C" w:rsidP="0009278C">
      <w:pPr>
        <w:numPr>
          <w:ilvl w:val="0"/>
          <w:numId w:val="21"/>
        </w:numPr>
        <w:tabs>
          <w:tab w:val="clear" w:pos="1429"/>
          <w:tab w:val="num" w:pos="-142"/>
          <w:tab w:val="left" w:pos="993"/>
        </w:tabs>
        <w:spacing w:line="360" w:lineRule="auto"/>
        <w:ind w:left="0" w:firstLine="709"/>
        <w:jc w:val="both"/>
        <w:rPr>
          <w:color w:val="0D0D0D" w:themeColor="text1" w:themeTint="F2"/>
          <w:sz w:val="28"/>
          <w:szCs w:val="28"/>
        </w:rPr>
      </w:pPr>
      <w:r w:rsidRPr="00076247">
        <w:rPr>
          <w:color w:val="0D0D0D" w:themeColor="text1" w:themeTint="F2"/>
          <w:sz w:val="28"/>
          <w:szCs w:val="28"/>
        </w:rPr>
        <w:t>О системе государственной службы Российской Федерации. Федеральный закон РФ от 27 мая 2003 г. № 58-ФЗ</w:t>
      </w:r>
      <w:r w:rsidR="00C66F98">
        <w:rPr>
          <w:color w:val="0D0D0D" w:themeColor="text1" w:themeTint="F2"/>
          <w:sz w:val="28"/>
          <w:szCs w:val="28"/>
        </w:rPr>
        <w:t xml:space="preserve"> </w:t>
      </w:r>
      <w:r w:rsidRPr="00076247">
        <w:rPr>
          <w:color w:val="0D0D0D" w:themeColor="text1" w:themeTint="F2"/>
          <w:sz w:val="28"/>
          <w:szCs w:val="28"/>
        </w:rPr>
        <w:t xml:space="preserve">// СПС КонсультантПлюс. </w:t>
      </w:r>
    </w:p>
    <w:p w14:paraId="0111F8AB" w14:textId="77777777" w:rsidR="0009278C" w:rsidRPr="00076247" w:rsidRDefault="0009278C" w:rsidP="0009278C">
      <w:pPr>
        <w:numPr>
          <w:ilvl w:val="0"/>
          <w:numId w:val="21"/>
        </w:numPr>
        <w:tabs>
          <w:tab w:val="clear" w:pos="1429"/>
          <w:tab w:val="num" w:pos="-142"/>
          <w:tab w:val="left" w:pos="993"/>
          <w:tab w:val="left" w:pos="7655"/>
        </w:tabs>
        <w:spacing w:line="360" w:lineRule="auto"/>
        <w:ind w:left="0" w:firstLine="709"/>
        <w:jc w:val="both"/>
        <w:rPr>
          <w:color w:val="0D0D0D" w:themeColor="text1" w:themeTint="F2"/>
          <w:sz w:val="28"/>
          <w:szCs w:val="28"/>
        </w:rPr>
      </w:pPr>
      <w:r w:rsidRPr="00076247">
        <w:rPr>
          <w:color w:val="0D0D0D" w:themeColor="text1" w:themeTint="F2"/>
          <w:sz w:val="28"/>
          <w:szCs w:val="28"/>
        </w:rPr>
        <w:t>О государственной гражданской службе Российской Федерации. Федеральный закон от 27 июля 2004 года № 79-ФЗ</w:t>
      </w:r>
      <w:r w:rsidR="00C66F98">
        <w:rPr>
          <w:color w:val="0D0D0D" w:themeColor="text1" w:themeTint="F2"/>
          <w:sz w:val="28"/>
          <w:szCs w:val="28"/>
        </w:rPr>
        <w:t xml:space="preserve"> </w:t>
      </w:r>
      <w:r w:rsidRPr="00076247">
        <w:rPr>
          <w:color w:val="0D0D0D" w:themeColor="text1" w:themeTint="F2"/>
          <w:sz w:val="28"/>
          <w:szCs w:val="28"/>
        </w:rPr>
        <w:t>//СПС КонсультантПлюс</w:t>
      </w:r>
    </w:p>
    <w:p w14:paraId="297D5A84" w14:textId="77777777" w:rsidR="0009278C" w:rsidRPr="00076247" w:rsidRDefault="0009278C" w:rsidP="0009278C">
      <w:pPr>
        <w:numPr>
          <w:ilvl w:val="0"/>
          <w:numId w:val="21"/>
        </w:numPr>
        <w:tabs>
          <w:tab w:val="clear" w:pos="1429"/>
          <w:tab w:val="left" w:pos="1134"/>
        </w:tabs>
        <w:spacing w:line="360" w:lineRule="auto"/>
        <w:ind w:left="0" w:firstLine="709"/>
        <w:jc w:val="both"/>
        <w:rPr>
          <w:b/>
          <w:color w:val="0D0D0D" w:themeColor="text1" w:themeTint="F2"/>
          <w:sz w:val="28"/>
          <w:szCs w:val="28"/>
        </w:rPr>
      </w:pPr>
      <w:r w:rsidRPr="00076247">
        <w:rPr>
          <w:color w:val="0D0D0D" w:themeColor="text1" w:themeTint="F2"/>
          <w:sz w:val="28"/>
          <w:szCs w:val="28"/>
        </w:rPr>
        <w:t>Об общих принципах организации местного самоуправления в Российской Федерации. Федеральный закон от 6 октября 2003 г. № 131-ФЗ // СПС КонсультантПлюс.</w:t>
      </w:r>
    </w:p>
    <w:p w14:paraId="49063BBE" w14:textId="77777777" w:rsidR="0009278C" w:rsidRPr="00076247" w:rsidRDefault="0009278C" w:rsidP="0009278C">
      <w:pPr>
        <w:numPr>
          <w:ilvl w:val="0"/>
          <w:numId w:val="21"/>
        </w:numPr>
        <w:tabs>
          <w:tab w:val="clear" w:pos="1429"/>
          <w:tab w:val="num" w:pos="-142"/>
          <w:tab w:val="left" w:pos="993"/>
        </w:tabs>
        <w:autoSpaceDE w:val="0"/>
        <w:spacing w:line="360" w:lineRule="auto"/>
        <w:ind w:left="0" w:firstLine="709"/>
        <w:jc w:val="both"/>
        <w:rPr>
          <w:color w:val="0D0D0D" w:themeColor="text1" w:themeTint="F2"/>
          <w:sz w:val="28"/>
          <w:szCs w:val="28"/>
        </w:rPr>
      </w:pPr>
      <w:r w:rsidRPr="00076247">
        <w:rPr>
          <w:color w:val="0D0D0D" w:themeColor="text1" w:themeTint="F2"/>
          <w:sz w:val="28"/>
          <w:szCs w:val="28"/>
        </w:rPr>
        <w:t>О противодействии коррупции. Федеральный закон от 25.12.2008 № 273-ФЗ // СПС КонсультантПлюс.</w:t>
      </w:r>
    </w:p>
    <w:p w14:paraId="0F2EB970" w14:textId="77777777" w:rsidR="0009278C" w:rsidRDefault="0009278C" w:rsidP="00076247">
      <w:pPr>
        <w:numPr>
          <w:ilvl w:val="0"/>
          <w:numId w:val="21"/>
        </w:numPr>
        <w:tabs>
          <w:tab w:val="clear" w:pos="1429"/>
          <w:tab w:val="num" w:pos="-142"/>
          <w:tab w:val="left" w:pos="993"/>
        </w:tabs>
        <w:spacing w:line="360" w:lineRule="auto"/>
        <w:ind w:left="0" w:firstLine="709"/>
        <w:jc w:val="both"/>
        <w:rPr>
          <w:color w:val="0D0D0D" w:themeColor="text1" w:themeTint="F2"/>
          <w:sz w:val="28"/>
          <w:szCs w:val="28"/>
        </w:rPr>
      </w:pPr>
      <w:r>
        <w:rPr>
          <w:color w:val="0D0D0D" w:themeColor="text1" w:themeTint="F2"/>
          <w:sz w:val="28"/>
          <w:szCs w:val="28"/>
        </w:rPr>
        <w:t xml:space="preserve">О Счетной палате Российской Федерации. Федеральный закон от 5э04.2013 г. № 41-ФЗ </w:t>
      </w:r>
      <w:r w:rsidRPr="00076247">
        <w:rPr>
          <w:bCs/>
          <w:color w:val="0D0D0D" w:themeColor="text1" w:themeTint="F2"/>
          <w:sz w:val="28"/>
          <w:szCs w:val="28"/>
        </w:rPr>
        <w:t xml:space="preserve">// СПС </w:t>
      </w:r>
      <w:r>
        <w:rPr>
          <w:color w:val="0D0D0D" w:themeColor="text1" w:themeTint="F2"/>
          <w:sz w:val="28"/>
          <w:szCs w:val="28"/>
        </w:rPr>
        <w:t>КонсультантПлюс.</w:t>
      </w:r>
    </w:p>
    <w:p w14:paraId="0E8CAB8C" w14:textId="77777777" w:rsidR="0009278C" w:rsidRDefault="0009278C" w:rsidP="0009278C">
      <w:pPr>
        <w:numPr>
          <w:ilvl w:val="0"/>
          <w:numId w:val="21"/>
        </w:numPr>
        <w:tabs>
          <w:tab w:val="clear" w:pos="1429"/>
          <w:tab w:val="left" w:pos="1134"/>
        </w:tabs>
        <w:spacing w:line="360" w:lineRule="auto"/>
        <w:ind w:left="0" w:firstLine="709"/>
        <w:jc w:val="both"/>
        <w:rPr>
          <w:color w:val="0D0D0D" w:themeColor="text1" w:themeTint="F2"/>
          <w:sz w:val="28"/>
          <w:szCs w:val="28"/>
        </w:rPr>
      </w:pPr>
      <w:r>
        <w:rPr>
          <w:color w:val="0D0D0D" w:themeColor="text1" w:themeTint="F2"/>
          <w:sz w:val="28"/>
          <w:szCs w:val="28"/>
        </w:rPr>
        <w:t>Указ Президента РФ от 7.05.2024 г. N 309 "О Национальных целях развития Российской Федерации на период до 2030 года и на перспективу до 2026 года</w:t>
      </w:r>
      <w:r w:rsidRPr="00076247">
        <w:rPr>
          <w:color w:val="0D0D0D" w:themeColor="text1" w:themeTint="F2"/>
          <w:sz w:val="28"/>
          <w:szCs w:val="28"/>
        </w:rPr>
        <w:t>" // СПС КонсультантПлюс.</w:t>
      </w:r>
    </w:p>
    <w:p w14:paraId="459DD3A1" w14:textId="77777777" w:rsidR="00061E0F" w:rsidRDefault="00061E0F" w:rsidP="00061E0F">
      <w:pPr>
        <w:numPr>
          <w:ilvl w:val="0"/>
          <w:numId w:val="21"/>
        </w:numPr>
        <w:tabs>
          <w:tab w:val="clear" w:pos="1429"/>
          <w:tab w:val="left" w:pos="1134"/>
        </w:tabs>
        <w:spacing w:line="360" w:lineRule="auto"/>
        <w:ind w:left="0" w:firstLine="709"/>
        <w:jc w:val="both"/>
        <w:rPr>
          <w:color w:val="0D0D0D" w:themeColor="text1" w:themeTint="F2"/>
          <w:sz w:val="28"/>
          <w:szCs w:val="28"/>
        </w:rPr>
      </w:pPr>
      <w:r w:rsidRPr="00061E0F">
        <w:rPr>
          <w:color w:val="0D0D0D" w:themeColor="text1" w:themeTint="F2"/>
          <w:sz w:val="28"/>
          <w:szCs w:val="28"/>
        </w:rPr>
        <w:t>Указ Президента РФ от 16 августа 2021 г. N 478 "О Национальном плане противодействия коррупции на 2021 - 2024 годы" // СПС КонсультантПлюс.</w:t>
      </w:r>
    </w:p>
    <w:p w14:paraId="52CCA30D" w14:textId="77777777" w:rsidR="00061E0F" w:rsidRPr="00061E0F" w:rsidRDefault="00061E0F" w:rsidP="00061E0F">
      <w:pPr>
        <w:numPr>
          <w:ilvl w:val="0"/>
          <w:numId w:val="21"/>
        </w:numPr>
        <w:tabs>
          <w:tab w:val="clear" w:pos="1429"/>
          <w:tab w:val="left" w:pos="1134"/>
        </w:tabs>
        <w:spacing w:line="360" w:lineRule="auto"/>
        <w:ind w:left="0" w:firstLine="709"/>
        <w:jc w:val="both"/>
        <w:rPr>
          <w:color w:val="0D0D0D" w:themeColor="text1" w:themeTint="F2"/>
          <w:sz w:val="28"/>
          <w:szCs w:val="28"/>
        </w:rPr>
      </w:pPr>
      <w:r w:rsidRPr="00061E0F">
        <w:rPr>
          <w:sz w:val="28"/>
          <w:szCs w:val="28"/>
        </w:rPr>
        <w:t>Стратегия развития Счетной палаты Российской Федерации на 2018-2024 годы (утв. Коллегией Счетной палаты Российской Федерации, протокол от 3 августа 2018 г. N 39К (1260)</w:t>
      </w:r>
      <w:r>
        <w:rPr>
          <w:sz w:val="28"/>
          <w:szCs w:val="28"/>
        </w:rPr>
        <w:t xml:space="preserve"> </w:t>
      </w:r>
      <w:r w:rsidRPr="00061E0F">
        <w:rPr>
          <w:color w:val="0D0D0D" w:themeColor="text1" w:themeTint="F2"/>
          <w:sz w:val="28"/>
          <w:szCs w:val="28"/>
        </w:rPr>
        <w:t>// СПС КонсультантПлюс.</w:t>
      </w:r>
    </w:p>
    <w:p w14:paraId="0F980237" w14:textId="77777777" w:rsidR="00061E0F" w:rsidRPr="00061E0F" w:rsidRDefault="00061E0F" w:rsidP="00061E0F">
      <w:pPr>
        <w:numPr>
          <w:ilvl w:val="0"/>
          <w:numId w:val="21"/>
        </w:numPr>
        <w:tabs>
          <w:tab w:val="clear" w:pos="1429"/>
          <w:tab w:val="left" w:pos="1134"/>
        </w:tabs>
        <w:spacing w:line="360" w:lineRule="auto"/>
        <w:ind w:left="0" w:firstLine="709"/>
        <w:jc w:val="both"/>
        <w:rPr>
          <w:color w:val="0D0D0D" w:themeColor="text1" w:themeTint="F2"/>
          <w:sz w:val="28"/>
          <w:szCs w:val="28"/>
        </w:rPr>
      </w:pPr>
      <w:bookmarkStart w:id="16" w:name="_Toc324441764"/>
      <w:bookmarkStart w:id="17" w:name="_Toc326701985"/>
      <w:bookmarkStart w:id="18" w:name="_Toc385515834"/>
      <w:bookmarkStart w:id="19" w:name="_Toc414987537"/>
      <w:bookmarkStart w:id="20" w:name="_Toc85637294"/>
      <w:r w:rsidRPr="00061E0F">
        <w:rPr>
          <w:sz w:val="28"/>
          <w:szCs w:val="28"/>
        </w:rPr>
        <w:t>Об утверждении Кодекса этики и служебного поведения федеральных государственных гражданских служащих аппарата Счетной палаты Российской Федерации (в ред. приказов Председателя Счетной палаты Российской Федерации от 30 августа 2013 г. N 56, от 26 марта 2014 г. № 27)</w:t>
      </w:r>
      <w:r>
        <w:rPr>
          <w:sz w:val="28"/>
          <w:szCs w:val="28"/>
        </w:rPr>
        <w:t xml:space="preserve"> // </w:t>
      </w:r>
      <w:r w:rsidRPr="00061E0F">
        <w:rPr>
          <w:color w:val="0D0D0D" w:themeColor="text1" w:themeTint="F2"/>
          <w:sz w:val="28"/>
          <w:szCs w:val="28"/>
        </w:rPr>
        <w:t>// СПС КонсультантПлюс.</w:t>
      </w:r>
    </w:p>
    <w:p w14:paraId="5599BF50" w14:textId="77777777" w:rsidR="00076247" w:rsidRPr="00A332AD" w:rsidRDefault="00076247" w:rsidP="00A332AD">
      <w:pPr>
        <w:ind w:firstLine="709"/>
        <w:rPr>
          <w:b/>
          <w:bCs/>
          <w:color w:val="0D0D0D" w:themeColor="text1" w:themeTint="F2"/>
          <w:sz w:val="28"/>
          <w:szCs w:val="28"/>
        </w:rPr>
      </w:pPr>
      <w:r w:rsidRPr="00A332AD">
        <w:rPr>
          <w:b/>
          <w:bCs/>
          <w:color w:val="0D0D0D" w:themeColor="text1" w:themeTint="F2"/>
          <w:sz w:val="28"/>
          <w:szCs w:val="28"/>
        </w:rPr>
        <w:t>8.2. Рекомендуемая литература</w:t>
      </w:r>
      <w:bookmarkEnd w:id="16"/>
      <w:bookmarkEnd w:id="17"/>
      <w:bookmarkEnd w:id="18"/>
      <w:bookmarkEnd w:id="19"/>
      <w:bookmarkEnd w:id="20"/>
    </w:p>
    <w:p w14:paraId="064D36E9" w14:textId="77777777" w:rsidR="00076247" w:rsidRPr="00076247" w:rsidRDefault="00076247" w:rsidP="00076247">
      <w:pPr>
        <w:tabs>
          <w:tab w:val="num" w:pos="0"/>
        </w:tabs>
        <w:spacing w:line="360" w:lineRule="auto"/>
        <w:ind w:firstLine="709"/>
        <w:jc w:val="both"/>
        <w:rPr>
          <w:b/>
          <w:bCs/>
          <w:color w:val="0D0D0D" w:themeColor="text1" w:themeTint="F2"/>
          <w:sz w:val="28"/>
          <w:szCs w:val="28"/>
        </w:rPr>
      </w:pPr>
      <w:r w:rsidRPr="00076247">
        <w:rPr>
          <w:b/>
          <w:bCs/>
          <w:color w:val="0D0D0D" w:themeColor="text1" w:themeTint="F2"/>
          <w:sz w:val="28"/>
          <w:szCs w:val="28"/>
        </w:rPr>
        <w:t>8.2.1. Основная</w:t>
      </w:r>
    </w:p>
    <w:p w14:paraId="054DC38A" w14:textId="77777777" w:rsidR="00BC0EF1" w:rsidRPr="003C03D6" w:rsidRDefault="00BC0EF1" w:rsidP="00BC0EF1">
      <w:pPr>
        <w:pStyle w:val="a4"/>
        <w:numPr>
          <w:ilvl w:val="0"/>
          <w:numId w:val="25"/>
        </w:numPr>
        <w:tabs>
          <w:tab w:val="num" w:pos="0"/>
          <w:tab w:val="left" w:pos="993"/>
        </w:tabs>
        <w:spacing w:line="360" w:lineRule="auto"/>
        <w:ind w:left="0" w:firstLine="709"/>
        <w:jc w:val="both"/>
        <w:rPr>
          <w:rFonts w:eastAsia="SimSun"/>
          <w:color w:val="0D0D0D" w:themeColor="text1" w:themeTint="F2"/>
          <w:sz w:val="28"/>
          <w:szCs w:val="28"/>
          <w:lang w:eastAsia="ar-SA"/>
        </w:rPr>
      </w:pPr>
      <w:r w:rsidRPr="003C03D6">
        <w:rPr>
          <w:rFonts w:eastAsiaTheme="minorEastAsia"/>
          <w:color w:val="0D0D0D" w:themeColor="text1" w:themeTint="F2"/>
          <w:sz w:val="28"/>
          <w:szCs w:val="28"/>
        </w:rPr>
        <w:t xml:space="preserve">Прокофьев, С.Е. Государственная служба: учебное пособие для вузов / С.Е. Прокофьев, Е.Д. Богатырев, С.Г. Еремин. — 3-е изд., перераб и доп. — Москва: Юрайт, 2022 — 224 с. — (Высшее образование). - Текст: непосредственный. - То </w:t>
      </w:r>
      <w:r w:rsidRPr="003C03D6">
        <w:rPr>
          <w:rFonts w:eastAsiaTheme="minorEastAsia"/>
          <w:color w:val="0D0D0D" w:themeColor="text1" w:themeTint="F2"/>
          <w:sz w:val="28"/>
          <w:szCs w:val="28"/>
        </w:rPr>
        <w:lastRenderedPageBreak/>
        <w:t xml:space="preserve">же. —  2024. - Образовательная платформа Юрайт [сайт]. — URL: https://urait.ru/bcode/550516 (дата обращения: </w:t>
      </w:r>
      <w:r w:rsidRPr="00061C90">
        <w:rPr>
          <w:rFonts w:eastAsiaTheme="minorEastAsia"/>
          <w:color w:val="0D0D0D" w:themeColor="text1" w:themeTint="F2"/>
          <w:sz w:val="28"/>
          <w:szCs w:val="28"/>
        </w:rPr>
        <w:t>15.05.2024</w:t>
      </w:r>
      <w:r w:rsidRPr="003C03D6">
        <w:rPr>
          <w:rFonts w:eastAsiaTheme="minorEastAsia"/>
          <w:color w:val="0D0D0D" w:themeColor="text1" w:themeTint="F2"/>
          <w:sz w:val="28"/>
          <w:szCs w:val="28"/>
        </w:rPr>
        <w:t xml:space="preserve">). — </w:t>
      </w:r>
      <w:proofErr w:type="gramStart"/>
      <w:r w:rsidRPr="003C03D6">
        <w:rPr>
          <w:rFonts w:eastAsiaTheme="minorEastAsia"/>
          <w:color w:val="0D0D0D" w:themeColor="text1" w:themeTint="F2"/>
          <w:sz w:val="28"/>
          <w:szCs w:val="28"/>
        </w:rPr>
        <w:t>Текст :</w:t>
      </w:r>
      <w:proofErr w:type="gramEnd"/>
      <w:r w:rsidRPr="003C03D6">
        <w:rPr>
          <w:rFonts w:eastAsiaTheme="minorEastAsia"/>
          <w:color w:val="0D0D0D" w:themeColor="text1" w:themeTint="F2"/>
          <w:sz w:val="28"/>
          <w:szCs w:val="28"/>
        </w:rPr>
        <w:t xml:space="preserve"> электронный.</w:t>
      </w:r>
    </w:p>
    <w:p w14:paraId="13533743" w14:textId="77777777" w:rsidR="00BC0EF1" w:rsidRDefault="00BC0EF1" w:rsidP="00BC0EF1">
      <w:pPr>
        <w:pStyle w:val="a4"/>
        <w:numPr>
          <w:ilvl w:val="0"/>
          <w:numId w:val="25"/>
        </w:numPr>
        <w:tabs>
          <w:tab w:val="left" w:pos="993"/>
        </w:tabs>
        <w:spacing w:line="360" w:lineRule="auto"/>
        <w:ind w:left="0" w:firstLine="709"/>
        <w:jc w:val="both"/>
        <w:rPr>
          <w:color w:val="0D0D0D" w:themeColor="text1" w:themeTint="F2"/>
          <w:sz w:val="28"/>
          <w:szCs w:val="28"/>
        </w:rPr>
      </w:pPr>
      <w:r w:rsidRPr="00061C90">
        <w:rPr>
          <w:color w:val="0D0D0D" w:themeColor="text1" w:themeTint="F2"/>
          <w:sz w:val="28"/>
          <w:szCs w:val="28"/>
        </w:rPr>
        <w:t xml:space="preserve">Дёмин, А. А.  Государственная служба в Российской </w:t>
      </w:r>
      <w:proofErr w:type="gramStart"/>
      <w:r w:rsidRPr="00061C90">
        <w:rPr>
          <w:color w:val="0D0D0D" w:themeColor="text1" w:themeTint="F2"/>
          <w:sz w:val="28"/>
          <w:szCs w:val="28"/>
        </w:rPr>
        <w:t>Федерации :</w:t>
      </w:r>
      <w:proofErr w:type="gramEnd"/>
      <w:r w:rsidRPr="00061C90">
        <w:rPr>
          <w:color w:val="0D0D0D" w:themeColor="text1" w:themeTint="F2"/>
          <w:sz w:val="28"/>
          <w:szCs w:val="28"/>
        </w:rPr>
        <w:t xml:space="preserve"> учебник для вузов / А. А. Дёмин. — 10-е изд., перераб. и доп. — </w:t>
      </w:r>
      <w:proofErr w:type="gramStart"/>
      <w:r w:rsidRPr="00061C90">
        <w:rPr>
          <w:color w:val="0D0D0D" w:themeColor="text1" w:themeTint="F2"/>
          <w:sz w:val="28"/>
          <w:szCs w:val="28"/>
        </w:rPr>
        <w:t>Москва :</w:t>
      </w:r>
      <w:proofErr w:type="gramEnd"/>
      <w:r w:rsidRPr="00061C90">
        <w:rPr>
          <w:color w:val="0D0D0D" w:themeColor="text1" w:themeTint="F2"/>
          <w:sz w:val="28"/>
          <w:szCs w:val="28"/>
        </w:rPr>
        <w:t xml:space="preserve"> Издательство Юрайт, 2024. — 346 с. — (Высшее образование). —  Образовательная платформа Юрайт [сайт]. — URL: https://urait.ru/bcode/535516 (дата обращения: 15.05.2024). — </w:t>
      </w:r>
      <w:proofErr w:type="gramStart"/>
      <w:r w:rsidRPr="00061C90">
        <w:rPr>
          <w:color w:val="0D0D0D" w:themeColor="text1" w:themeTint="F2"/>
          <w:sz w:val="28"/>
          <w:szCs w:val="28"/>
        </w:rPr>
        <w:t>Текст :</w:t>
      </w:r>
      <w:proofErr w:type="gramEnd"/>
      <w:r w:rsidRPr="00061C90">
        <w:rPr>
          <w:color w:val="0D0D0D" w:themeColor="text1" w:themeTint="F2"/>
          <w:sz w:val="28"/>
          <w:szCs w:val="28"/>
        </w:rPr>
        <w:t xml:space="preserve"> электронный.</w:t>
      </w:r>
    </w:p>
    <w:p w14:paraId="26EADE88" w14:textId="3C3054DC" w:rsidR="00076247" w:rsidRPr="00BC0EF1" w:rsidRDefault="00BC0EF1" w:rsidP="00BC0EF1">
      <w:pPr>
        <w:pStyle w:val="a4"/>
        <w:numPr>
          <w:ilvl w:val="0"/>
          <w:numId w:val="25"/>
        </w:numPr>
        <w:tabs>
          <w:tab w:val="left" w:pos="993"/>
        </w:tabs>
        <w:spacing w:line="360" w:lineRule="auto"/>
        <w:ind w:left="0" w:firstLine="709"/>
        <w:jc w:val="both"/>
        <w:rPr>
          <w:bCs/>
          <w:iCs/>
          <w:color w:val="0D0D0D" w:themeColor="text1" w:themeTint="F2"/>
          <w:sz w:val="28"/>
          <w:szCs w:val="28"/>
        </w:rPr>
      </w:pPr>
      <w:r w:rsidRPr="00061C90">
        <w:rPr>
          <w:sz w:val="28"/>
          <w:szCs w:val="28"/>
        </w:rPr>
        <w:t xml:space="preserve">Черепанов, В.В. Основы государственной службы и кадровой политики: учебник для студ. вузов, </w:t>
      </w:r>
      <w:proofErr w:type="spellStart"/>
      <w:r w:rsidRPr="00061C90">
        <w:rPr>
          <w:sz w:val="28"/>
          <w:szCs w:val="28"/>
        </w:rPr>
        <w:t>обуч</w:t>
      </w:r>
      <w:proofErr w:type="spellEnd"/>
      <w:r w:rsidRPr="00061C90">
        <w:rPr>
          <w:sz w:val="28"/>
          <w:szCs w:val="28"/>
        </w:rPr>
        <w:t xml:space="preserve">. по спец. "Гос. и </w:t>
      </w:r>
      <w:proofErr w:type="spellStart"/>
      <w:r w:rsidRPr="00061C90">
        <w:rPr>
          <w:sz w:val="28"/>
          <w:szCs w:val="28"/>
        </w:rPr>
        <w:t>муницип</w:t>
      </w:r>
      <w:proofErr w:type="spellEnd"/>
      <w:r w:rsidRPr="00061C90">
        <w:rPr>
          <w:sz w:val="28"/>
          <w:szCs w:val="28"/>
        </w:rPr>
        <w:t xml:space="preserve">. управление" / В.В. Черепанов. - Москва: Юнити-Дана, 2014. - 679 с. - Текст: непосредственный. - То же. - Доступ из локальной сети Финуниверситета (чтение, печать, копирование). — ЭБ Финуниверситета. - URL:http://elib.fa.ru/ebook/Cherepanov-public-service.pdf.; То же. - 2017. - ЭБС Университетская библиотека </w:t>
      </w:r>
      <w:proofErr w:type="spellStart"/>
      <w:r w:rsidRPr="00061C90">
        <w:rPr>
          <w:sz w:val="28"/>
          <w:szCs w:val="28"/>
        </w:rPr>
        <w:t>online</w:t>
      </w:r>
      <w:proofErr w:type="spellEnd"/>
      <w:r w:rsidRPr="00061C90">
        <w:rPr>
          <w:sz w:val="28"/>
          <w:szCs w:val="28"/>
        </w:rPr>
        <w:t>. - URL: https://biblioclub.ru/index.php?page=book&amp;id=684687 (дата обращения: 15.05.2024). - Текст: электронный.</w:t>
      </w:r>
    </w:p>
    <w:p w14:paraId="1B67BF9B" w14:textId="77777777" w:rsidR="00076247" w:rsidRPr="00076247" w:rsidRDefault="00076247" w:rsidP="00076247">
      <w:pPr>
        <w:spacing w:line="360" w:lineRule="auto"/>
        <w:ind w:firstLine="709"/>
        <w:jc w:val="both"/>
        <w:rPr>
          <w:bCs/>
          <w:i/>
          <w:iCs/>
          <w:color w:val="0D0D0D" w:themeColor="text1" w:themeTint="F2"/>
          <w:sz w:val="28"/>
          <w:szCs w:val="28"/>
        </w:rPr>
      </w:pPr>
      <w:r w:rsidRPr="00076247">
        <w:rPr>
          <w:b/>
          <w:bCs/>
          <w:color w:val="0D0D0D" w:themeColor="text1" w:themeTint="F2"/>
          <w:sz w:val="28"/>
          <w:szCs w:val="28"/>
        </w:rPr>
        <w:t>8.2.2. Дополнительная</w:t>
      </w:r>
    </w:p>
    <w:p w14:paraId="6370575C" w14:textId="77777777" w:rsidR="00BC0EF1" w:rsidRPr="00644700" w:rsidRDefault="00BC0EF1" w:rsidP="00BC0EF1">
      <w:pPr>
        <w:pStyle w:val="a4"/>
        <w:numPr>
          <w:ilvl w:val="0"/>
          <w:numId w:val="22"/>
        </w:numPr>
        <w:tabs>
          <w:tab w:val="left" w:pos="993"/>
        </w:tabs>
        <w:spacing w:line="360" w:lineRule="auto"/>
        <w:ind w:left="0" w:firstLine="709"/>
        <w:jc w:val="both"/>
        <w:rPr>
          <w:color w:val="0D0D0D" w:themeColor="text1" w:themeTint="F2"/>
          <w:spacing w:val="-2"/>
          <w:sz w:val="28"/>
          <w:szCs w:val="28"/>
        </w:rPr>
      </w:pPr>
      <w:proofErr w:type="spellStart"/>
      <w:r w:rsidRPr="00644700">
        <w:rPr>
          <w:sz w:val="28"/>
          <w:szCs w:val="28"/>
        </w:rPr>
        <w:t>Шамарова</w:t>
      </w:r>
      <w:proofErr w:type="spellEnd"/>
      <w:r w:rsidRPr="00644700">
        <w:rPr>
          <w:sz w:val="28"/>
          <w:szCs w:val="28"/>
        </w:rPr>
        <w:t xml:space="preserve">, Г. М. Государственная и муниципальная </w:t>
      </w:r>
      <w:proofErr w:type="gramStart"/>
      <w:r w:rsidRPr="00644700">
        <w:rPr>
          <w:sz w:val="28"/>
          <w:szCs w:val="28"/>
        </w:rPr>
        <w:t>служба :</w:t>
      </w:r>
      <w:proofErr w:type="gramEnd"/>
      <w:r w:rsidRPr="00644700">
        <w:rPr>
          <w:sz w:val="28"/>
          <w:szCs w:val="28"/>
        </w:rPr>
        <w:t xml:space="preserve"> учебное пособие / Г.М. </w:t>
      </w:r>
      <w:proofErr w:type="spellStart"/>
      <w:r w:rsidRPr="00644700">
        <w:rPr>
          <w:sz w:val="28"/>
          <w:szCs w:val="28"/>
        </w:rPr>
        <w:t>Шамарова</w:t>
      </w:r>
      <w:proofErr w:type="spellEnd"/>
      <w:r w:rsidRPr="00644700">
        <w:rPr>
          <w:sz w:val="28"/>
          <w:szCs w:val="28"/>
        </w:rPr>
        <w:t xml:space="preserve">, Н.М. </w:t>
      </w:r>
      <w:proofErr w:type="spellStart"/>
      <w:r w:rsidRPr="00644700">
        <w:rPr>
          <w:sz w:val="28"/>
          <w:szCs w:val="28"/>
        </w:rPr>
        <w:t>Куршиева</w:t>
      </w:r>
      <w:proofErr w:type="spellEnd"/>
      <w:r w:rsidRPr="00644700">
        <w:rPr>
          <w:sz w:val="28"/>
          <w:szCs w:val="28"/>
        </w:rPr>
        <w:t xml:space="preserve">. — </w:t>
      </w:r>
      <w:proofErr w:type="gramStart"/>
      <w:r w:rsidRPr="00644700">
        <w:rPr>
          <w:sz w:val="28"/>
          <w:szCs w:val="28"/>
        </w:rPr>
        <w:t>Москва :</w:t>
      </w:r>
      <w:proofErr w:type="gramEnd"/>
      <w:r w:rsidRPr="00644700">
        <w:rPr>
          <w:sz w:val="28"/>
          <w:szCs w:val="28"/>
        </w:rPr>
        <w:t xml:space="preserve"> ИНФРА-М, 2018.— 208 с. — (Высшее образование: Бакалавриат). – www.dx.doi.org/10.12737/2903. - ЭБС ZNANIUM. - URL: https://znanium.com/catalog/product/950079 (дата обращения: 15.05.2024). - </w:t>
      </w:r>
      <w:proofErr w:type="gramStart"/>
      <w:r w:rsidRPr="00644700">
        <w:rPr>
          <w:sz w:val="28"/>
          <w:szCs w:val="28"/>
        </w:rPr>
        <w:t>Текст :</w:t>
      </w:r>
      <w:proofErr w:type="gramEnd"/>
      <w:r w:rsidRPr="00644700">
        <w:rPr>
          <w:sz w:val="28"/>
          <w:szCs w:val="28"/>
        </w:rPr>
        <w:t xml:space="preserve"> электронный.</w:t>
      </w:r>
    </w:p>
    <w:p w14:paraId="67D455DC" w14:textId="77777777" w:rsidR="00BC0EF1" w:rsidRPr="00644700" w:rsidRDefault="00BC0EF1" w:rsidP="00BC0EF1">
      <w:pPr>
        <w:pStyle w:val="a4"/>
        <w:numPr>
          <w:ilvl w:val="0"/>
          <w:numId w:val="22"/>
        </w:numPr>
        <w:tabs>
          <w:tab w:val="left" w:pos="993"/>
        </w:tabs>
        <w:spacing w:line="360" w:lineRule="auto"/>
        <w:ind w:left="0" w:firstLine="709"/>
        <w:jc w:val="both"/>
        <w:rPr>
          <w:color w:val="0D0D0D" w:themeColor="text1" w:themeTint="F2"/>
          <w:sz w:val="28"/>
          <w:szCs w:val="28"/>
        </w:rPr>
      </w:pPr>
      <w:r w:rsidRPr="00644700">
        <w:rPr>
          <w:sz w:val="28"/>
          <w:szCs w:val="28"/>
        </w:rPr>
        <w:t xml:space="preserve">Внедрение эффективных технологий и современных методов кадровой работы: монография / А.М. Беляев [и др.]; Финуниверситет, </w:t>
      </w:r>
      <w:proofErr w:type="spellStart"/>
      <w:r w:rsidRPr="00644700">
        <w:rPr>
          <w:sz w:val="28"/>
          <w:szCs w:val="28"/>
        </w:rPr>
        <w:t>Каф."Государственная</w:t>
      </w:r>
      <w:proofErr w:type="spellEnd"/>
      <w:r w:rsidRPr="00644700">
        <w:rPr>
          <w:sz w:val="28"/>
          <w:szCs w:val="28"/>
        </w:rPr>
        <w:t xml:space="preserve"> служба</w:t>
      </w:r>
      <w:proofErr w:type="gramStart"/>
      <w:r w:rsidRPr="00644700">
        <w:rPr>
          <w:sz w:val="28"/>
          <w:szCs w:val="28"/>
        </w:rPr>
        <w:t>" ;</w:t>
      </w:r>
      <w:proofErr w:type="gramEnd"/>
      <w:r w:rsidRPr="00644700">
        <w:rPr>
          <w:sz w:val="28"/>
          <w:szCs w:val="28"/>
        </w:rPr>
        <w:t xml:space="preserve"> под ред. А.М. Беляева. - Москва: Финуниверситет, 2012. - 160 с. -  Текст: непосредственный. - То же. - ЭБ Финуниверситета. - URL: http://elib.fa.ru/rbook/belyaev_46769.pdf. (дата обращения: 15.05.2024). - Текст: электронный.</w:t>
      </w:r>
    </w:p>
    <w:p w14:paraId="57EED946" w14:textId="77777777" w:rsidR="00BC0EF1" w:rsidRPr="008C3A1F" w:rsidRDefault="00BC0EF1" w:rsidP="00BC0EF1">
      <w:pPr>
        <w:pStyle w:val="a4"/>
        <w:numPr>
          <w:ilvl w:val="0"/>
          <w:numId w:val="22"/>
        </w:numPr>
        <w:tabs>
          <w:tab w:val="left" w:pos="993"/>
        </w:tabs>
        <w:spacing w:line="360" w:lineRule="auto"/>
        <w:ind w:left="0" w:firstLine="709"/>
        <w:jc w:val="both"/>
        <w:rPr>
          <w:color w:val="0D0D0D" w:themeColor="text1" w:themeTint="F2"/>
          <w:sz w:val="28"/>
          <w:szCs w:val="28"/>
        </w:rPr>
      </w:pPr>
      <w:r w:rsidRPr="008C3A1F">
        <w:rPr>
          <w:sz w:val="28"/>
          <w:szCs w:val="28"/>
        </w:rPr>
        <w:t xml:space="preserve">Государственная и муниципальная </w:t>
      </w:r>
      <w:proofErr w:type="gramStart"/>
      <w:r w:rsidRPr="008C3A1F">
        <w:rPr>
          <w:sz w:val="28"/>
          <w:szCs w:val="28"/>
        </w:rPr>
        <w:t>служба :</w:t>
      </w:r>
      <w:proofErr w:type="gramEnd"/>
      <w:r w:rsidRPr="008C3A1F">
        <w:rPr>
          <w:sz w:val="28"/>
          <w:szCs w:val="28"/>
        </w:rPr>
        <w:t xml:space="preserve"> учебник для вузов / С. И. Журавлев [и др.] ; под редакцией С. И. Журавлева, Ю. Н. Туганова. — 5-е изд., перераб. и доп. — </w:t>
      </w:r>
      <w:proofErr w:type="gramStart"/>
      <w:r w:rsidRPr="008C3A1F">
        <w:rPr>
          <w:sz w:val="28"/>
          <w:szCs w:val="28"/>
        </w:rPr>
        <w:t>Москва :</w:t>
      </w:r>
      <w:proofErr w:type="gramEnd"/>
      <w:r w:rsidRPr="008C3A1F">
        <w:rPr>
          <w:sz w:val="28"/>
          <w:szCs w:val="28"/>
        </w:rPr>
        <w:t xml:space="preserve"> Издательство Юрайт, 2024. — 307 с. — (Высшее </w:t>
      </w:r>
      <w:r w:rsidRPr="008C3A1F">
        <w:rPr>
          <w:sz w:val="28"/>
          <w:szCs w:val="28"/>
        </w:rPr>
        <w:lastRenderedPageBreak/>
        <w:t xml:space="preserve">образование). —  Образовательная платформа Юрайт [сайт]. — URL: https://urait.ru/bcode/535882 (дата обращения: 15.05.2024). — </w:t>
      </w:r>
      <w:proofErr w:type="gramStart"/>
      <w:r w:rsidRPr="008C3A1F">
        <w:rPr>
          <w:sz w:val="28"/>
          <w:szCs w:val="28"/>
        </w:rPr>
        <w:t>Текст :</w:t>
      </w:r>
      <w:proofErr w:type="gramEnd"/>
      <w:r w:rsidRPr="008C3A1F">
        <w:rPr>
          <w:sz w:val="28"/>
          <w:szCs w:val="28"/>
        </w:rPr>
        <w:t xml:space="preserve"> электронный.</w:t>
      </w:r>
    </w:p>
    <w:p w14:paraId="0112320B" w14:textId="77777777" w:rsidR="00BC0EF1" w:rsidRPr="00224E51" w:rsidRDefault="00BC0EF1" w:rsidP="00BC0EF1">
      <w:pPr>
        <w:pStyle w:val="a4"/>
        <w:numPr>
          <w:ilvl w:val="0"/>
          <w:numId w:val="22"/>
        </w:numPr>
        <w:tabs>
          <w:tab w:val="left" w:pos="993"/>
        </w:tabs>
        <w:spacing w:line="360" w:lineRule="auto"/>
        <w:ind w:left="0" w:firstLine="709"/>
        <w:jc w:val="both"/>
        <w:rPr>
          <w:color w:val="0D0D0D" w:themeColor="text1" w:themeTint="F2"/>
          <w:sz w:val="28"/>
          <w:szCs w:val="28"/>
        </w:rPr>
      </w:pPr>
      <w:r w:rsidRPr="00224E51">
        <w:rPr>
          <w:sz w:val="28"/>
          <w:szCs w:val="28"/>
        </w:rPr>
        <w:t xml:space="preserve">Государственная и муниципальная </w:t>
      </w:r>
      <w:proofErr w:type="gramStart"/>
      <w:r w:rsidRPr="00224E51">
        <w:rPr>
          <w:sz w:val="28"/>
          <w:szCs w:val="28"/>
        </w:rPr>
        <w:t>служба :</w:t>
      </w:r>
      <w:proofErr w:type="gramEnd"/>
      <w:r w:rsidRPr="00224E51">
        <w:rPr>
          <w:sz w:val="28"/>
          <w:szCs w:val="28"/>
        </w:rPr>
        <w:t xml:space="preserve"> учебник для вузов / Е. В. Охотский [и др.] ; под общей редакцией Е. В. Охотского. — 3-е изд., перераб. и доп. — </w:t>
      </w:r>
      <w:proofErr w:type="gramStart"/>
      <w:r w:rsidRPr="00224E51">
        <w:rPr>
          <w:sz w:val="28"/>
          <w:szCs w:val="28"/>
        </w:rPr>
        <w:t>Москва :</w:t>
      </w:r>
      <w:proofErr w:type="gramEnd"/>
      <w:r w:rsidRPr="00224E51">
        <w:rPr>
          <w:sz w:val="28"/>
          <w:szCs w:val="28"/>
        </w:rPr>
        <w:t xml:space="preserve"> Издательство Юрайт, 2024. — 400 с. — (Высшее образование). —  Образовательная платформа Юрайт [сайт]. — URL: https://urait.ru/bcode/545233 (дата обращения: 15.05.2024). — </w:t>
      </w:r>
      <w:proofErr w:type="gramStart"/>
      <w:r w:rsidRPr="00224E51">
        <w:rPr>
          <w:sz w:val="28"/>
          <w:szCs w:val="28"/>
        </w:rPr>
        <w:t>Текст :</w:t>
      </w:r>
      <w:proofErr w:type="gramEnd"/>
      <w:r w:rsidRPr="00224E51">
        <w:rPr>
          <w:sz w:val="28"/>
          <w:szCs w:val="28"/>
        </w:rPr>
        <w:t xml:space="preserve"> электронный.</w:t>
      </w:r>
    </w:p>
    <w:p w14:paraId="0C056131" w14:textId="178505B3" w:rsidR="00076247" w:rsidRPr="00BC0EF1" w:rsidRDefault="00BC0EF1" w:rsidP="00BC0EF1">
      <w:pPr>
        <w:pStyle w:val="a4"/>
        <w:numPr>
          <w:ilvl w:val="0"/>
          <w:numId w:val="22"/>
        </w:numPr>
        <w:tabs>
          <w:tab w:val="left" w:pos="993"/>
        </w:tabs>
        <w:spacing w:line="360" w:lineRule="auto"/>
        <w:ind w:left="0" w:firstLine="709"/>
        <w:jc w:val="both"/>
        <w:rPr>
          <w:color w:val="0D0D0D" w:themeColor="text1" w:themeTint="F2"/>
          <w:sz w:val="28"/>
          <w:szCs w:val="28"/>
        </w:rPr>
      </w:pPr>
      <w:r w:rsidRPr="00DD07D5">
        <w:rPr>
          <w:sz w:val="28"/>
          <w:szCs w:val="28"/>
        </w:rPr>
        <w:t xml:space="preserve">Государственная служба: организация управленческой деятельности: учебное пособие для направлений бакалавриата "Государственное и муниципальное управление" и "Политология" / В.И. Анненков, Н.Н. </w:t>
      </w:r>
      <w:proofErr w:type="spellStart"/>
      <w:r w:rsidRPr="00DD07D5">
        <w:rPr>
          <w:sz w:val="28"/>
          <w:szCs w:val="28"/>
        </w:rPr>
        <w:t>Барчан</w:t>
      </w:r>
      <w:proofErr w:type="spellEnd"/>
      <w:r w:rsidRPr="00DD07D5">
        <w:rPr>
          <w:sz w:val="28"/>
          <w:szCs w:val="28"/>
        </w:rPr>
        <w:t xml:space="preserve">, А.В. Моисеев, Б.И. </w:t>
      </w:r>
      <w:proofErr w:type="gramStart"/>
      <w:r w:rsidRPr="00DD07D5">
        <w:rPr>
          <w:sz w:val="28"/>
          <w:szCs w:val="28"/>
        </w:rPr>
        <w:t>Киселев .</w:t>
      </w:r>
      <w:proofErr w:type="gramEnd"/>
      <w:r w:rsidRPr="00DD07D5">
        <w:rPr>
          <w:sz w:val="28"/>
          <w:szCs w:val="28"/>
        </w:rPr>
        <w:t xml:space="preserve"> - Москва: Кнорус, 2019. - 253 с. - </w:t>
      </w:r>
      <w:proofErr w:type="gramStart"/>
      <w:r w:rsidRPr="00DD07D5">
        <w:rPr>
          <w:sz w:val="28"/>
          <w:szCs w:val="28"/>
        </w:rPr>
        <w:t>Текст :</w:t>
      </w:r>
      <w:proofErr w:type="gramEnd"/>
      <w:r w:rsidRPr="00DD07D5">
        <w:rPr>
          <w:sz w:val="28"/>
          <w:szCs w:val="28"/>
        </w:rPr>
        <w:t xml:space="preserve"> непосредственный. – То же. – 2022. - ЭБС BOOK.ru. – URL: https://book.ru/book/943167 (дата обращения: 15.05.2024). – </w:t>
      </w:r>
      <w:proofErr w:type="gramStart"/>
      <w:r w:rsidRPr="00DD07D5">
        <w:rPr>
          <w:sz w:val="28"/>
          <w:szCs w:val="28"/>
        </w:rPr>
        <w:t>Текст :</w:t>
      </w:r>
      <w:proofErr w:type="gramEnd"/>
      <w:r w:rsidRPr="00DD07D5">
        <w:rPr>
          <w:sz w:val="28"/>
          <w:szCs w:val="28"/>
        </w:rPr>
        <w:t xml:space="preserve"> электронный.</w:t>
      </w:r>
    </w:p>
    <w:p w14:paraId="456E59E2" w14:textId="398961FD" w:rsidR="00076247" w:rsidRPr="00076247" w:rsidRDefault="00A332AD" w:rsidP="00A332AD">
      <w:pPr>
        <w:pStyle w:val="a4"/>
        <w:widowControl w:val="0"/>
        <w:autoSpaceDE w:val="0"/>
        <w:autoSpaceDN w:val="0"/>
        <w:adjustRightInd w:val="0"/>
        <w:spacing w:line="360" w:lineRule="auto"/>
        <w:ind w:left="709"/>
        <w:jc w:val="both"/>
        <w:rPr>
          <w:b/>
          <w:bCs/>
          <w:color w:val="0D0D0D" w:themeColor="text1" w:themeTint="F2"/>
          <w:sz w:val="28"/>
          <w:szCs w:val="28"/>
        </w:rPr>
      </w:pPr>
      <w:r>
        <w:rPr>
          <w:b/>
          <w:bCs/>
          <w:color w:val="0D0D0D" w:themeColor="text1" w:themeTint="F2"/>
          <w:sz w:val="28"/>
          <w:szCs w:val="28"/>
          <w:lang w:val="en-GB"/>
        </w:rPr>
        <w:t xml:space="preserve">8.2.3 </w:t>
      </w:r>
      <w:r w:rsidR="00076247" w:rsidRPr="00076247">
        <w:rPr>
          <w:b/>
          <w:bCs/>
          <w:color w:val="0D0D0D" w:themeColor="text1" w:themeTint="F2"/>
          <w:sz w:val="28"/>
          <w:szCs w:val="28"/>
        </w:rPr>
        <w:t>Периодические издания</w:t>
      </w:r>
    </w:p>
    <w:tbl>
      <w:tblPr>
        <w:tblW w:w="9072" w:type="dxa"/>
        <w:tblInd w:w="108" w:type="dxa"/>
        <w:tblLayout w:type="fixed"/>
        <w:tblLook w:val="0000" w:firstRow="0" w:lastRow="0" w:firstColumn="0" w:lastColumn="0" w:noHBand="0" w:noVBand="0"/>
      </w:tblPr>
      <w:tblGrid>
        <w:gridCol w:w="4748"/>
        <w:gridCol w:w="4324"/>
      </w:tblGrid>
      <w:tr w:rsidR="00076247" w:rsidRPr="009136F0" w14:paraId="475EBCA3" w14:textId="77777777" w:rsidTr="00887625">
        <w:tc>
          <w:tcPr>
            <w:tcW w:w="4748" w:type="dxa"/>
          </w:tcPr>
          <w:p w14:paraId="357B1F13" w14:textId="77777777" w:rsidR="00076247" w:rsidRPr="00076247" w:rsidRDefault="00076247" w:rsidP="00887625">
            <w:pPr>
              <w:snapToGrid w:val="0"/>
              <w:spacing w:line="360" w:lineRule="auto"/>
              <w:jc w:val="both"/>
              <w:rPr>
                <w:b/>
                <w:i/>
                <w:color w:val="0D0D0D" w:themeColor="text1" w:themeTint="F2"/>
                <w:sz w:val="28"/>
                <w:szCs w:val="28"/>
              </w:rPr>
            </w:pPr>
            <w:r w:rsidRPr="00076247">
              <w:rPr>
                <w:b/>
                <w:i/>
                <w:color w:val="0D0D0D" w:themeColor="text1" w:themeTint="F2"/>
                <w:sz w:val="28"/>
                <w:szCs w:val="28"/>
              </w:rPr>
              <w:t>Журналы</w:t>
            </w:r>
          </w:p>
        </w:tc>
        <w:tc>
          <w:tcPr>
            <w:tcW w:w="4324" w:type="dxa"/>
          </w:tcPr>
          <w:p w14:paraId="4F63EBED" w14:textId="77777777" w:rsidR="00076247" w:rsidRPr="00076247" w:rsidRDefault="00076247" w:rsidP="00887625">
            <w:pPr>
              <w:snapToGrid w:val="0"/>
              <w:spacing w:line="360" w:lineRule="auto"/>
              <w:jc w:val="both"/>
              <w:rPr>
                <w:b/>
                <w:i/>
                <w:color w:val="0D0D0D" w:themeColor="text1" w:themeTint="F2"/>
                <w:sz w:val="28"/>
                <w:szCs w:val="28"/>
              </w:rPr>
            </w:pPr>
            <w:r w:rsidRPr="00076247">
              <w:rPr>
                <w:b/>
                <w:i/>
                <w:color w:val="0D0D0D" w:themeColor="text1" w:themeTint="F2"/>
                <w:sz w:val="28"/>
                <w:szCs w:val="28"/>
              </w:rPr>
              <w:t>Газеты</w:t>
            </w:r>
          </w:p>
        </w:tc>
      </w:tr>
      <w:tr w:rsidR="00076247" w:rsidRPr="009136F0" w14:paraId="17FE4D8B" w14:textId="77777777" w:rsidTr="00887625">
        <w:tc>
          <w:tcPr>
            <w:tcW w:w="4748" w:type="dxa"/>
          </w:tcPr>
          <w:p w14:paraId="18779561" w14:textId="77777777" w:rsidR="00076247" w:rsidRPr="00076247" w:rsidRDefault="00076247" w:rsidP="00887625">
            <w:pPr>
              <w:spacing w:line="360" w:lineRule="auto"/>
              <w:rPr>
                <w:color w:val="0D0D0D" w:themeColor="text1" w:themeTint="F2"/>
                <w:sz w:val="28"/>
                <w:szCs w:val="28"/>
              </w:rPr>
            </w:pPr>
            <w:r w:rsidRPr="00076247">
              <w:rPr>
                <w:color w:val="0D0D0D" w:themeColor="text1" w:themeTint="F2"/>
                <w:sz w:val="28"/>
                <w:szCs w:val="28"/>
              </w:rPr>
              <w:t>Вопросы местного самоуправления: стратегия и практика муниципального развития.</w:t>
            </w:r>
          </w:p>
          <w:p w14:paraId="3EAA6DC0" w14:textId="77777777" w:rsidR="00076247" w:rsidRPr="00076247" w:rsidRDefault="00076247" w:rsidP="00887625">
            <w:pPr>
              <w:snapToGrid w:val="0"/>
              <w:spacing w:line="360" w:lineRule="auto"/>
              <w:rPr>
                <w:color w:val="0D0D0D" w:themeColor="text1" w:themeTint="F2"/>
                <w:sz w:val="28"/>
                <w:szCs w:val="28"/>
              </w:rPr>
            </w:pPr>
            <w:r w:rsidRPr="00076247">
              <w:rPr>
                <w:color w:val="0D0D0D" w:themeColor="text1" w:themeTint="F2"/>
                <w:sz w:val="28"/>
                <w:szCs w:val="28"/>
              </w:rPr>
              <w:t>Власть.</w:t>
            </w:r>
          </w:p>
          <w:p w14:paraId="2B412B7A" w14:textId="77777777" w:rsidR="00076247" w:rsidRPr="00076247" w:rsidRDefault="00076247" w:rsidP="00887625">
            <w:pPr>
              <w:spacing w:line="360" w:lineRule="auto"/>
              <w:rPr>
                <w:color w:val="0D0D0D" w:themeColor="text1" w:themeTint="F2"/>
                <w:sz w:val="28"/>
                <w:szCs w:val="28"/>
              </w:rPr>
            </w:pPr>
            <w:r w:rsidRPr="00076247">
              <w:rPr>
                <w:color w:val="0D0D0D" w:themeColor="text1" w:themeTint="F2"/>
                <w:sz w:val="28"/>
                <w:szCs w:val="28"/>
              </w:rPr>
              <w:t>Государственная служба.</w:t>
            </w:r>
          </w:p>
          <w:p w14:paraId="7E2DC128" w14:textId="77777777" w:rsidR="00076247" w:rsidRPr="00076247" w:rsidRDefault="00076247" w:rsidP="00887625">
            <w:pPr>
              <w:spacing w:line="360" w:lineRule="auto"/>
              <w:rPr>
                <w:color w:val="0D0D0D" w:themeColor="text1" w:themeTint="F2"/>
                <w:sz w:val="28"/>
                <w:szCs w:val="28"/>
              </w:rPr>
            </w:pPr>
            <w:r w:rsidRPr="00076247">
              <w:rPr>
                <w:color w:val="0D0D0D" w:themeColor="text1" w:themeTint="F2"/>
                <w:sz w:val="28"/>
                <w:szCs w:val="28"/>
              </w:rPr>
              <w:t>Государство и право.</w:t>
            </w:r>
          </w:p>
          <w:p w14:paraId="3C581391" w14:textId="77777777" w:rsidR="00076247" w:rsidRPr="00076247" w:rsidRDefault="00076247" w:rsidP="00887625">
            <w:pPr>
              <w:spacing w:line="360" w:lineRule="auto"/>
              <w:rPr>
                <w:color w:val="0D0D0D" w:themeColor="text1" w:themeTint="F2"/>
                <w:sz w:val="28"/>
                <w:szCs w:val="28"/>
              </w:rPr>
            </w:pPr>
            <w:r w:rsidRPr="00076247">
              <w:rPr>
                <w:color w:val="0D0D0D" w:themeColor="text1" w:themeTint="F2"/>
                <w:sz w:val="28"/>
                <w:szCs w:val="28"/>
              </w:rPr>
              <w:t>Коммерсантъ-Власть.</w:t>
            </w:r>
          </w:p>
          <w:p w14:paraId="19F37B38" w14:textId="77777777" w:rsidR="00076247" w:rsidRPr="00076247" w:rsidRDefault="00076247" w:rsidP="00887625">
            <w:pPr>
              <w:spacing w:line="360" w:lineRule="auto"/>
              <w:rPr>
                <w:color w:val="0D0D0D" w:themeColor="text1" w:themeTint="F2"/>
                <w:sz w:val="28"/>
                <w:szCs w:val="28"/>
              </w:rPr>
            </w:pPr>
            <w:r w:rsidRPr="00076247">
              <w:rPr>
                <w:color w:val="0D0D0D" w:themeColor="text1" w:themeTint="F2"/>
                <w:sz w:val="28"/>
                <w:szCs w:val="28"/>
              </w:rPr>
              <w:t>Муниципальная служба.</w:t>
            </w:r>
          </w:p>
          <w:p w14:paraId="2CCAC925" w14:textId="77777777" w:rsidR="00076247" w:rsidRPr="00076247" w:rsidRDefault="00076247" w:rsidP="00887625">
            <w:pPr>
              <w:spacing w:line="360" w:lineRule="auto"/>
              <w:rPr>
                <w:color w:val="0D0D0D" w:themeColor="text1" w:themeTint="F2"/>
                <w:sz w:val="28"/>
                <w:szCs w:val="28"/>
              </w:rPr>
            </w:pPr>
            <w:r w:rsidRPr="00076247">
              <w:rPr>
                <w:color w:val="0D0D0D" w:themeColor="text1" w:themeTint="F2"/>
                <w:sz w:val="28"/>
                <w:szCs w:val="28"/>
              </w:rPr>
              <w:t>Наша власть: дела и лица.</w:t>
            </w:r>
          </w:p>
          <w:p w14:paraId="7A9353F3" w14:textId="77777777" w:rsidR="00076247" w:rsidRPr="00076247" w:rsidRDefault="00076247" w:rsidP="00887625">
            <w:pPr>
              <w:spacing w:line="360" w:lineRule="auto"/>
              <w:rPr>
                <w:color w:val="0D0D0D" w:themeColor="text1" w:themeTint="F2"/>
                <w:sz w:val="28"/>
                <w:szCs w:val="28"/>
              </w:rPr>
            </w:pPr>
            <w:r w:rsidRPr="00076247">
              <w:rPr>
                <w:color w:val="0D0D0D" w:themeColor="text1" w:themeTint="F2"/>
                <w:sz w:val="28"/>
                <w:szCs w:val="28"/>
              </w:rPr>
              <w:t>Практика муниципального управления.</w:t>
            </w:r>
          </w:p>
          <w:p w14:paraId="0108845F" w14:textId="77777777" w:rsidR="00076247" w:rsidRPr="00076247" w:rsidRDefault="00076247" w:rsidP="00887625">
            <w:pPr>
              <w:spacing w:line="360" w:lineRule="auto"/>
              <w:rPr>
                <w:color w:val="0D0D0D" w:themeColor="text1" w:themeTint="F2"/>
                <w:sz w:val="28"/>
                <w:szCs w:val="28"/>
              </w:rPr>
            </w:pPr>
            <w:r w:rsidRPr="00076247">
              <w:rPr>
                <w:color w:val="0D0D0D" w:themeColor="text1" w:themeTint="F2"/>
                <w:sz w:val="28"/>
                <w:szCs w:val="28"/>
              </w:rPr>
              <w:t>Проблемы теории и практики управления.</w:t>
            </w:r>
          </w:p>
        </w:tc>
        <w:tc>
          <w:tcPr>
            <w:tcW w:w="4324" w:type="dxa"/>
          </w:tcPr>
          <w:p w14:paraId="3ECAE3FD" w14:textId="77777777" w:rsidR="00076247" w:rsidRPr="00076247" w:rsidRDefault="00076247" w:rsidP="00887625">
            <w:pPr>
              <w:snapToGrid w:val="0"/>
              <w:spacing w:line="360" w:lineRule="auto"/>
              <w:jc w:val="both"/>
              <w:rPr>
                <w:color w:val="0D0D0D" w:themeColor="text1" w:themeTint="F2"/>
                <w:sz w:val="28"/>
                <w:szCs w:val="28"/>
              </w:rPr>
            </w:pPr>
            <w:r w:rsidRPr="00076247">
              <w:rPr>
                <w:color w:val="0D0D0D" w:themeColor="text1" w:themeTint="F2"/>
                <w:sz w:val="28"/>
                <w:szCs w:val="28"/>
              </w:rPr>
              <w:t>Ведомости.</w:t>
            </w:r>
          </w:p>
          <w:p w14:paraId="08993296" w14:textId="77777777" w:rsidR="00076247" w:rsidRPr="00076247" w:rsidRDefault="00076247" w:rsidP="00887625">
            <w:pPr>
              <w:spacing w:line="360" w:lineRule="auto"/>
              <w:jc w:val="both"/>
              <w:rPr>
                <w:color w:val="0D0D0D" w:themeColor="text1" w:themeTint="F2"/>
                <w:sz w:val="28"/>
                <w:szCs w:val="28"/>
              </w:rPr>
            </w:pPr>
            <w:r w:rsidRPr="00076247">
              <w:rPr>
                <w:color w:val="0D0D0D" w:themeColor="text1" w:themeTint="F2"/>
                <w:sz w:val="28"/>
                <w:szCs w:val="28"/>
              </w:rPr>
              <w:t>Известия.</w:t>
            </w:r>
          </w:p>
          <w:p w14:paraId="783662FB" w14:textId="77777777" w:rsidR="00076247" w:rsidRPr="00076247" w:rsidRDefault="00076247" w:rsidP="00887625">
            <w:pPr>
              <w:spacing w:line="360" w:lineRule="auto"/>
              <w:jc w:val="both"/>
              <w:rPr>
                <w:color w:val="0D0D0D" w:themeColor="text1" w:themeTint="F2"/>
                <w:sz w:val="28"/>
                <w:szCs w:val="28"/>
              </w:rPr>
            </w:pPr>
            <w:r w:rsidRPr="00076247">
              <w:rPr>
                <w:color w:val="0D0D0D" w:themeColor="text1" w:themeTint="F2"/>
                <w:sz w:val="28"/>
                <w:szCs w:val="28"/>
              </w:rPr>
              <w:t>Коммерсантъ.</w:t>
            </w:r>
          </w:p>
          <w:p w14:paraId="598023C1" w14:textId="77777777" w:rsidR="00076247" w:rsidRPr="00076247" w:rsidRDefault="00076247" w:rsidP="00887625">
            <w:pPr>
              <w:spacing w:line="360" w:lineRule="auto"/>
              <w:jc w:val="both"/>
              <w:rPr>
                <w:color w:val="0D0D0D" w:themeColor="text1" w:themeTint="F2"/>
                <w:sz w:val="28"/>
                <w:szCs w:val="28"/>
              </w:rPr>
            </w:pPr>
            <w:r w:rsidRPr="00076247">
              <w:rPr>
                <w:color w:val="0D0D0D" w:themeColor="text1" w:themeTint="F2"/>
                <w:sz w:val="28"/>
                <w:szCs w:val="28"/>
              </w:rPr>
              <w:t>Местное самоуправление.</w:t>
            </w:r>
          </w:p>
          <w:p w14:paraId="23E88499" w14:textId="77777777" w:rsidR="00076247" w:rsidRPr="00076247" w:rsidRDefault="00076247" w:rsidP="00887625">
            <w:pPr>
              <w:spacing w:line="360" w:lineRule="auto"/>
              <w:jc w:val="both"/>
              <w:rPr>
                <w:color w:val="0D0D0D" w:themeColor="text1" w:themeTint="F2"/>
                <w:sz w:val="28"/>
                <w:szCs w:val="28"/>
              </w:rPr>
            </w:pPr>
            <w:r w:rsidRPr="00076247">
              <w:rPr>
                <w:color w:val="0D0D0D" w:themeColor="text1" w:themeTint="F2"/>
                <w:sz w:val="28"/>
                <w:szCs w:val="28"/>
              </w:rPr>
              <w:t>Независимая газета.</w:t>
            </w:r>
          </w:p>
          <w:p w14:paraId="2A33A11F" w14:textId="77777777" w:rsidR="00076247" w:rsidRPr="00076247" w:rsidRDefault="00076247" w:rsidP="00887625">
            <w:pPr>
              <w:spacing w:line="360" w:lineRule="auto"/>
              <w:jc w:val="both"/>
              <w:rPr>
                <w:color w:val="0D0D0D" w:themeColor="text1" w:themeTint="F2"/>
                <w:sz w:val="28"/>
                <w:szCs w:val="28"/>
              </w:rPr>
            </w:pPr>
            <w:r w:rsidRPr="00076247">
              <w:rPr>
                <w:color w:val="0D0D0D" w:themeColor="text1" w:themeTint="F2"/>
                <w:sz w:val="28"/>
                <w:szCs w:val="28"/>
              </w:rPr>
              <w:t>Российская газета.</w:t>
            </w:r>
          </w:p>
          <w:p w14:paraId="19B8FD4D" w14:textId="77777777" w:rsidR="00076247" w:rsidRPr="00076247" w:rsidRDefault="00076247" w:rsidP="00887625">
            <w:pPr>
              <w:spacing w:line="360" w:lineRule="auto"/>
              <w:jc w:val="both"/>
              <w:rPr>
                <w:color w:val="0D0D0D" w:themeColor="text1" w:themeTint="F2"/>
                <w:sz w:val="28"/>
                <w:szCs w:val="28"/>
              </w:rPr>
            </w:pPr>
            <w:r w:rsidRPr="00076247">
              <w:rPr>
                <w:color w:val="0D0D0D" w:themeColor="text1" w:themeTint="F2"/>
                <w:sz w:val="28"/>
                <w:szCs w:val="28"/>
              </w:rPr>
              <w:t>Социологические исследования.</w:t>
            </w:r>
          </w:p>
          <w:p w14:paraId="68DA410C" w14:textId="77777777" w:rsidR="00076247" w:rsidRPr="00076247" w:rsidRDefault="00076247" w:rsidP="00887625">
            <w:pPr>
              <w:spacing w:line="360" w:lineRule="auto"/>
              <w:jc w:val="both"/>
              <w:rPr>
                <w:color w:val="0D0D0D" w:themeColor="text1" w:themeTint="F2"/>
                <w:sz w:val="28"/>
                <w:szCs w:val="28"/>
              </w:rPr>
            </w:pPr>
            <w:r w:rsidRPr="00076247">
              <w:rPr>
                <w:color w:val="0D0D0D" w:themeColor="text1" w:themeTint="F2"/>
                <w:sz w:val="28"/>
                <w:szCs w:val="28"/>
              </w:rPr>
              <w:t>Эксперт.</w:t>
            </w:r>
          </w:p>
        </w:tc>
      </w:tr>
    </w:tbl>
    <w:p w14:paraId="11F17B5B" w14:textId="77777777" w:rsidR="00076247" w:rsidRPr="00A332AD" w:rsidRDefault="00076247" w:rsidP="00A332AD">
      <w:pPr>
        <w:pStyle w:val="1"/>
        <w:spacing w:before="0" w:beforeAutospacing="0" w:after="0" w:afterAutospacing="0"/>
        <w:jc w:val="both"/>
        <w:rPr>
          <w:sz w:val="28"/>
          <w:szCs w:val="28"/>
        </w:rPr>
      </w:pPr>
      <w:bookmarkStart w:id="21" w:name="_Toc83984732"/>
      <w:bookmarkStart w:id="22" w:name="_Toc85637295"/>
      <w:bookmarkStart w:id="23" w:name="_Toc166620523"/>
      <w:r w:rsidRPr="00A332AD">
        <w:rPr>
          <w:sz w:val="28"/>
          <w:szCs w:val="28"/>
        </w:rPr>
        <w:t>9. Перечень ресурсов информационно-телекоммуникационной сети «Интернет», необходимых для освоения дисциплины</w:t>
      </w:r>
      <w:bookmarkEnd w:id="21"/>
      <w:bookmarkEnd w:id="22"/>
      <w:bookmarkEnd w:id="23"/>
    </w:p>
    <w:p w14:paraId="78160BD3"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 xml:space="preserve">Правительство Российской Федерации </w:t>
      </w:r>
      <w:hyperlink r:id="rId9" w:history="1">
        <w:r w:rsidRPr="00076247">
          <w:rPr>
            <w:rStyle w:val="a8"/>
            <w:color w:val="0D0D0D" w:themeColor="text1" w:themeTint="F2"/>
            <w:sz w:val="28"/>
            <w:szCs w:val="28"/>
          </w:rPr>
          <w:t>http://www.government.gov.ru</w:t>
        </w:r>
      </w:hyperlink>
    </w:p>
    <w:p w14:paraId="00D09F95"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lastRenderedPageBreak/>
        <w:t xml:space="preserve">Интернет-страница Правительства Российской Федерации </w:t>
      </w:r>
      <w:hyperlink r:id="rId10" w:history="1">
        <w:r w:rsidRPr="00076247">
          <w:rPr>
            <w:rStyle w:val="a8"/>
            <w:color w:val="0D0D0D" w:themeColor="text1" w:themeTint="F2"/>
            <w:sz w:val="28"/>
            <w:szCs w:val="28"/>
          </w:rPr>
          <w:t>http://www.government.ru</w:t>
        </w:r>
      </w:hyperlink>
    </w:p>
    <w:p w14:paraId="5E86C967" w14:textId="77777777" w:rsidR="00076247" w:rsidRPr="00076247" w:rsidRDefault="00076247" w:rsidP="00076247">
      <w:pPr>
        <w:pStyle w:val="-"/>
        <w:numPr>
          <w:ilvl w:val="0"/>
          <w:numId w:val="26"/>
        </w:numPr>
        <w:tabs>
          <w:tab w:val="left" w:pos="0"/>
          <w:tab w:val="left" w:pos="426"/>
          <w:tab w:val="left" w:pos="1134"/>
        </w:tabs>
        <w:spacing w:line="276" w:lineRule="auto"/>
        <w:ind w:left="0" w:firstLine="709"/>
        <w:rPr>
          <w:color w:val="0D0D0D" w:themeColor="text1" w:themeTint="F2"/>
          <w:lang w:val="ru-RU" w:eastAsia="ru-RU"/>
        </w:rPr>
      </w:pPr>
      <w:r w:rsidRPr="00E4383A">
        <w:rPr>
          <w:rFonts w:ascii="Times New Roman" w:hAnsi="Times New Roman" w:cs="Times New Roman"/>
          <w:color w:val="0D0D0D" w:themeColor="text1" w:themeTint="F2"/>
        </w:rPr>
        <w:t>Сервер органов государственной власти</w:t>
      </w:r>
      <w:r w:rsidRPr="00076247">
        <w:rPr>
          <w:color w:val="0D0D0D" w:themeColor="text1" w:themeTint="F2"/>
        </w:rPr>
        <w:t xml:space="preserve"> Российской Федерации </w:t>
      </w:r>
      <w:hyperlink r:id="rId11" w:history="1">
        <w:r w:rsidRPr="00076247">
          <w:rPr>
            <w:rStyle w:val="a8"/>
            <w:rFonts w:ascii="Times New Roman" w:hAnsi="Times New Roman" w:cs="Times New Roman"/>
            <w:color w:val="0D0D0D" w:themeColor="text1" w:themeTint="F2"/>
            <w:lang w:val="ru-RU" w:eastAsia="ru-RU"/>
          </w:rPr>
          <w:t>http://www.gov.ru</w:t>
        </w:r>
      </w:hyperlink>
    </w:p>
    <w:p w14:paraId="73E9700C" w14:textId="77777777" w:rsidR="00076247" w:rsidRPr="00076247" w:rsidRDefault="00076247" w:rsidP="00076247">
      <w:pPr>
        <w:pStyle w:val="a4"/>
        <w:numPr>
          <w:ilvl w:val="0"/>
          <w:numId w:val="26"/>
        </w:numPr>
        <w:tabs>
          <w:tab w:val="left" w:pos="0"/>
          <w:tab w:val="left" w:pos="567"/>
          <w:tab w:val="left" w:pos="709"/>
          <w:tab w:val="left" w:pos="1134"/>
        </w:tabs>
        <w:spacing w:line="276" w:lineRule="auto"/>
        <w:ind w:left="0" w:firstLine="709"/>
        <w:jc w:val="both"/>
        <w:rPr>
          <w:rFonts w:eastAsia="Calibri"/>
          <w:color w:val="0D0D0D" w:themeColor="text1" w:themeTint="F2"/>
          <w:sz w:val="28"/>
          <w:szCs w:val="28"/>
        </w:rPr>
      </w:pPr>
      <w:r w:rsidRPr="00076247">
        <w:rPr>
          <w:rFonts w:ascii="Calibri" w:hAnsi="Calibri"/>
          <w:color w:val="0D0D0D" w:themeColor="text1" w:themeTint="F2"/>
          <w:sz w:val="28"/>
          <w:szCs w:val="28"/>
          <w:lang w:eastAsia="en-US"/>
        </w:rPr>
        <w:t>С</w:t>
      </w:r>
      <w:r w:rsidRPr="00076247">
        <w:rPr>
          <w:rFonts w:ascii="Times-Roman" w:hAnsi="Times-Roman"/>
          <w:color w:val="0D0D0D" w:themeColor="text1" w:themeTint="F2"/>
          <w:sz w:val="28"/>
          <w:szCs w:val="28"/>
          <w:lang w:eastAsia="en-US"/>
        </w:rPr>
        <w:t xml:space="preserve">айт Федеральной службы государственной статистики РФ (Росстат) </w:t>
      </w:r>
      <w:r w:rsidRPr="00076247">
        <w:rPr>
          <w:rFonts w:ascii="Times-Roman" w:hAnsi="Times-Roman"/>
          <w:color w:val="0D0D0D" w:themeColor="text1" w:themeTint="F2"/>
          <w:sz w:val="28"/>
          <w:szCs w:val="28"/>
          <w:lang w:val="en-US" w:eastAsia="en-US"/>
        </w:rPr>
        <w:t>http</w:t>
      </w:r>
      <w:r w:rsidRPr="00076247">
        <w:rPr>
          <w:rFonts w:ascii="Times-Roman" w:hAnsi="Times-Roman"/>
          <w:color w:val="0D0D0D" w:themeColor="text1" w:themeTint="F2"/>
          <w:sz w:val="28"/>
          <w:szCs w:val="28"/>
          <w:lang w:eastAsia="en-US"/>
        </w:rPr>
        <w:t>://</w:t>
      </w:r>
      <w:r w:rsidRPr="00076247">
        <w:rPr>
          <w:rFonts w:ascii="Times-Roman" w:hAnsi="Times-Roman"/>
          <w:color w:val="0D0D0D" w:themeColor="text1" w:themeTint="F2"/>
          <w:sz w:val="28"/>
          <w:szCs w:val="28"/>
          <w:lang w:val="en-US" w:eastAsia="en-US"/>
        </w:rPr>
        <w:t>www</w:t>
      </w:r>
      <w:r w:rsidRPr="00076247">
        <w:rPr>
          <w:rFonts w:ascii="Times-Roman" w:hAnsi="Times-Roman"/>
          <w:color w:val="0D0D0D" w:themeColor="text1" w:themeTint="F2"/>
          <w:sz w:val="28"/>
          <w:szCs w:val="28"/>
          <w:lang w:eastAsia="en-US"/>
        </w:rPr>
        <w:t>.</w:t>
      </w:r>
      <w:proofErr w:type="spellStart"/>
      <w:r w:rsidRPr="00076247">
        <w:rPr>
          <w:rFonts w:ascii="Times-Roman" w:hAnsi="Times-Roman"/>
          <w:color w:val="0D0D0D" w:themeColor="text1" w:themeTint="F2"/>
          <w:sz w:val="28"/>
          <w:szCs w:val="28"/>
          <w:lang w:val="en-US" w:eastAsia="en-US"/>
        </w:rPr>
        <w:t>gks</w:t>
      </w:r>
      <w:proofErr w:type="spellEnd"/>
      <w:r w:rsidRPr="00076247">
        <w:rPr>
          <w:rFonts w:ascii="Times-Roman" w:hAnsi="Times-Roman"/>
          <w:color w:val="0D0D0D" w:themeColor="text1" w:themeTint="F2"/>
          <w:sz w:val="28"/>
          <w:szCs w:val="28"/>
          <w:lang w:eastAsia="en-US"/>
        </w:rPr>
        <w:t>.</w:t>
      </w:r>
      <w:proofErr w:type="spellStart"/>
      <w:r w:rsidRPr="00076247">
        <w:rPr>
          <w:rFonts w:ascii="Times-Roman" w:hAnsi="Times-Roman"/>
          <w:color w:val="0D0D0D" w:themeColor="text1" w:themeTint="F2"/>
          <w:sz w:val="28"/>
          <w:szCs w:val="28"/>
          <w:lang w:val="en-US" w:eastAsia="en-US"/>
        </w:rPr>
        <w:t>ru</w:t>
      </w:r>
      <w:proofErr w:type="spellEnd"/>
    </w:p>
    <w:p w14:paraId="5D7C7CC9" w14:textId="77777777" w:rsidR="00076247" w:rsidRPr="00076247" w:rsidRDefault="00076247" w:rsidP="00076247">
      <w:pPr>
        <w:pStyle w:val="a4"/>
        <w:numPr>
          <w:ilvl w:val="0"/>
          <w:numId w:val="26"/>
        </w:numPr>
        <w:tabs>
          <w:tab w:val="left" w:pos="1134"/>
        </w:tabs>
        <w:spacing w:line="276" w:lineRule="auto"/>
        <w:ind w:left="0" w:firstLine="709"/>
        <w:jc w:val="both"/>
        <w:rPr>
          <w:rFonts w:ascii="Times-Roman" w:hAnsi="Times-Roman"/>
          <w:color w:val="0D0D0D" w:themeColor="text1" w:themeTint="F2"/>
          <w:sz w:val="28"/>
          <w:szCs w:val="28"/>
          <w:lang w:eastAsia="en-US"/>
        </w:rPr>
      </w:pPr>
      <w:r w:rsidRPr="00076247">
        <w:rPr>
          <w:color w:val="0D0D0D" w:themeColor="text1" w:themeTint="F2"/>
          <w:sz w:val="28"/>
          <w:szCs w:val="28"/>
          <w:lang w:eastAsia="en-US"/>
        </w:rPr>
        <w:t>И</w:t>
      </w:r>
      <w:r w:rsidRPr="00076247">
        <w:rPr>
          <w:rFonts w:ascii="Times-Roman" w:hAnsi="Times-Roman"/>
          <w:color w:val="0D0D0D" w:themeColor="text1" w:themeTint="F2"/>
          <w:sz w:val="28"/>
          <w:szCs w:val="28"/>
          <w:lang w:eastAsia="en-US"/>
        </w:rPr>
        <w:t>нформационно-издательский центр «Статистика России»</w:t>
      </w:r>
      <w:r w:rsidRPr="00076247">
        <w:rPr>
          <w:rFonts w:asciiTheme="minorHAnsi" w:hAnsiTheme="minorHAnsi"/>
          <w:color w:val="0D0D0D" w:themeColor="text1" w:themeTint="F2"/>
          <w:sz w:val="28"/>
          <w:szCs w:val="28"/>
          <w:lang w:eastAsia="en-US"/>
        </w:rPr>
        <w:t xml:space="preserve"> </w:t>
      </w:r>
      <w:hyperlink r:id="rId12" w:history="1">
        <w:r w:rsidRPr="00076247">
          <w:rPr>
            <w:rStyle w:val="a8"/>
            <w:rFonts w:ascii="Times-Roman" w:hAnsi="Times-Roman"/>
            <w:color w:val="0D0D0D" w:themeColor="text1" w:themeTint="F2"/>
            <w:sz w:val="28"/>
            <w:szCs w:val="28"/>
            <w:lang w:val="en-US" w:eastAsia="en-US"/>
          </w:rPr>
          <w:t>http</w:t>
        </w:r>
        <w:r w:rsidRPr="00076247">
          <w:rPr>
            <w:rStyle w:val="a8"/>
            <w:rFonts w:ascii="Times-Roman" w:hAnsi="Times-Roman"/>
            <w:color w:val="0D0D0D" w:themeColor="text1" w:themeTint="F2"/>
            <w:sz w:val="28"/>
            <w:szCs w:val="28"/>
            <w:lang w:eastAsia="en-US"/>
          </w:rPr>
          <w:t>://</w:t>
        </w:r>
        <w:r w:rsidRPr="00076247">
          <w:rPr>
            <w:rStyle w:val="a8"/>
            <w:rFonts w:ascii="Times-Roman" w:hAnsi="Times-Roman"/>
            <w:color w:val="0D0D0D" w:themeColor="text1" w:themeTint="F2"/>
            <w:sz w:val="28"/>
            <w:szCs w:val="28"/>
            <w:lang w:val="en-US" w:eastAsia="en-US"/>
          </w:rPr>
          <w:t>www</w:t>
        </w:r>
        <w:r w:rsidRPr="00076247">
          <w:rPr>
            <w:rStyle w:val="a8"/>
            <w:rFonts w:ascii="Times-Roman" w:hAnsi="Times-Roman"/>
            <w:color w:val="0D0D0D" w:themeColor="text1" w:themeTint="F2"/>
            <w:sz w:val="28"/>
            <w:szCs w:val="28"/>
            <w:lang w:eastAsia="en-US"/>
          </w:rPr>
          <w:t>.</w:t>
        </w:r>
        <w:proofErr w:type="spellStart"/>
        <w:r w:rsidRPr="00076247">
          <w:rPr>
            <w:rStyle w:val="a8"/>
            <w:rFonts w:ascii="Times-Roman" w:hAnsi="Times-Roman"/>
            <w:color w:val="0D0D0D" w:themeColor="text1" w:themeTint="F2"/>
            <w:sz w:val="28"/>
            <w:szCs w:val="28"/>
            <w:lang w:val="en-US" w:eastAsia="en-US"/>
          </w:rPr>
          <w:t>infostat</w:t>
        </w:r>
        <w:proofErr w:type="spellEnd"/>
        <w:r w:rsidRPr="00076247">
          <w:rPr>
            <w:rStyle w:val="a8"/>
            <w:rFonts w:ascii="Times-Roman" w:hAnsi="Times-Roman"/>
            <w:color w:val="0D0D0D" w:themeColor="text1" w:themeTint="F2"/>
            <w:sz w:val="28"/>
            <w:szCs w:val="28"/>
            <w:lang w:eastAsia="en-US"/>
          </w:rPr>
          <w:t>.</w:t>
        </w:r>
        <w:proofErr w:type="spellStart"/>
        <w:r w:rsidRPr="00076247">
          <w:rPr>
            <w:rStyle w:val="a8"/>
            <w:rFonts w:ascii="Times-Roman" w:hAnsi="Times-Roman"/>
            <w:color w:val="0D0D0D" w:themeColor="text1" w:themeTint="F2"/>
            <w:sz w:val="28"/>
            <w:szCs w:val="28"/>
            <w:lang w:val="en-US" w:eastAsia="en-US"/>
          </w:rPr>
          <w:t>ru</w:t>
        </w:r>
        <w:proofErr w:type="spellEnd"/>
      </w:hyperlink>
    </w:p>
    <w:p w14:paraId="0BCC11C0"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 xml:space="preserve">Справочная правовая система «Кодекс» </w:t>
      </w:r>
      <w:hyperlink r:id="rId13" w:history="1">
        <w:r w:rsidRPr="00076247">
          <w:rPr>
            <w:rStyle w:val="a8"/>
            <w:color w:val="0D0D0D" w:themeColor="text1" w:themeTint="F2"/>
            <w:sz w:val="28"/>
            <w:szCs w:val="28"/>
            <w:lang w:val="en-US"/>
          </w:rPr>
          <w:t>http</w:t>
        </w:r>
        <w:r w:rsidRPr="00076247">
          <w:rPr>
            <w:rStyle w:val="a8"/>
            <w:color w:val="0D0D0D" w:themeColor="text1" w:themeTint="F2"/>
            <w:sz w:val="28"/>
            <w:szCs w:val="28"/>
          </w:rPr>
          <w:t>://</w:t>
        </w:r>
        <w:r w:rsidRPr="00076247">
          <w:rPr>
            <w:rStyle w:val="a8"/>
            <w:color w:val="0D0D0D" w:themeColor="text1" w:themeTint="F2"/>
            <w:sz w:val="28"/>
            <w:szCs w:val="28"/>
            <w:lang w:val="en-US"/>
          </w:rPr>
          <w:t>www</w:t>
        </w:r>
        <w:r w:rsidRPr="00076247">
          <w:rPr>
            <w:rStyle w:val="a8"/>
            <w:color w:val="0D0D0D" w:themeColor="text1" w:themeTint="F2"/>
            <w:sz w:val="28"/>
            <w:szCs w:val="28"/>
          </w:rPr>
          <w:t>.</w:t>
        </w:r>
        <w:proofErr w:type="spellStart"/>
        <w:r w:rsidRPr="00076247">
          <w:rPr>
            <w:rStyle w:val="a8"/>
            <w:color w:val="0D0D0D" w:themeColor="text1" w:themeTint="F2"/>
            <w:sz w:val="28"/>
            <w:szCs w:val="28"/>
            <w:lang w:val="en-US"/>
          </w:rPr>
          <w:t>kodeks</w:t>
        </w:r>
        <w:proofErr w:type="spellEnd"/>
        <w:r w:rsidRPr="00076247">
          <w:rPr>
            <w:rStyle w:val="a8"/>
            <w:color w:val="0D0D0D" w:themeColor="text1" w:themeTint="F2"/>
            <w:sz w:val="28"/>
            <w:szCs w:val="28"/>
          </w:rPr>
          <w:t>.</w:t>
        </w:r>
        <w:proofErr w:type="spellStart"/>
        <w:r w:rsidRPr="00076247">
          <w:rPr>
            <w:rStyle w:val="a8"/>
            <w:color w:val="0D0D0D" w:themeColor="text1" w:themeTint="F2"/>
            <w:sz w:val="28"/>
            <w:szCs w:val="28"/>
            <w:lang w:val="en-US"/>
          </w:rPr>
          <w:t>ru</w:t>
        </w:r>
        <w:proofErr w:type="spellEnd"/>
      </w:hyperlink>
    </w:p>
    <w:p w14:paraId="2ED1A75A" w14:textId="77777777" w:rsidR="00076247" w:rsidRPr="00076247" w:rsidRDefault="00076247" w:rsidP="00076247">
      <w:pPr>
        <w:pStyle w:val="a4"/>
        <w:numPr>
          <w:ilvl w:val="0"/>
          <w:numId w:val="26"/>
        </w:numPr>
        <w:tabs>
          <w:tab w:val="left" w:pos="1134"/>
        </w:tabs>
        <w:spacing w:line="276" w:lineRule="auto"/>
        <w:ind w:left="0" w:firstLine="709"/>
        <w:jc w:val="both"/>
        <w:rPr>
          <w:rFonts w:asciiTheme="minorHAnsi" w:hAnsiTheme="minorHAnsi"/>
          <w:color w:val="0D0D0D" w:themeColor="text1" w:themeTint="F2"/>
          <w:sz w:val="28"/>
          <w:szCs w:val="28"/>
        </w:rPr>
      </w:pPr>
      <w:r w:rsidRPr="00076247">
        <w:rPr>
          <w:color w:val="0D0D0D" w:themeColor="text1" w:themeTint="F2"/>
          <w:sz w:val="28"/>
          <w:szCs w:val="28"/>
        </w:rPr>
        <w:t>Справочная правовая система «КонсультантПлюс» http://www.consultant.ru</w:t>
      </w:r>
    </w:p>
    <w:p w14:paraId="3C0DEECE"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Справочная правовая система «Гарант» http://www.garant.ru</w:t>
      </w:r>
    </w:p>
    <w:p w14:paraId="7D8F16C5"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 xml:space="preserve">Электронная библиотека Финансового университета (ЭБ) </w:t>
      </w:r>
      <w:hyperlink r:id="rId14" w:history="1">
        <w:r w:rsidRPr="00076247">
          <w:rPr>
            <w:rStyle w:val="a8"/>
            <w:color w:val="0D0D0D" w:themeColor="text1" w:themeTint="F2"/>
            <w:sz w:val="28"/>
            <w:szCs w:val="28"/>
          </w:rPr>
          <w:t>http://elib.fa.ru/</w:t>
        </w:r>
      </w:hyperlink>
    </w:p>
    <w:p w14:paraId="75697DC6"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 xml:space="preserve">Электронно-библиотечная система BOOK.RU </w:t>
      </w:r>
      <w:hyperlink r:id="rId15" w:history="1">
        <w:r w:rsidRPr="00076247">
          <w:rPr>
            <w:rStyle w:val="a8"/>
            <w:color w:val="0D0D0D" w:themeColor="text1" w:themeTint="F2"/>
            <w:sz w:val="28"/>
            <w:szCs w:val="28"/>
          </w:rPr>
          <w:t>http://www.book.ru</w:t>
        </w:r>
      </w:hyperlink>
    </w:p>
    <w:p w14:paraId="6B0AF8A8"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 xml:space="preserve">Электронно-библиотечная система «Университетская библиотека ОНЛАЙН» </w:t>
      </w:r>
      <w:hyperlink r:id="rId16" w:history="1">
        <w:r w:rsidRPr="00076247">
          <w:rPr>
            <w:rStyle w:val="a8"/>
            <w:color w:val="0D0D0D" w:themeColor="text1" w:themeTint="F2"/>
            <w:sz w:val="28"/>
            <w:szCs w:val="28"/>
            <w:lang w:val="en-US"/>
          </w:rPr>
          <w:t>http</w:t>
        </w:r>
        <w:r w:rsidRPr="00076247">
          <w:rPr>
            <w:rStyle w:val="a8"/>
            <w:color w:val="0D0D0D" w:themeColor="text1" w:themeTint="F2"/>
            <w:sz w:val="28"/>
            <w:szCs w:val="28"/>
          </w:rPr>
          <w:t>://</w:t>
        </w:r>
        <w:proofErr w:type="spellStart"/>
        <w:r w:rsidRPr="00076247">
          <w:rPr>
            <w:rStyle w:val="a8"/>
            <w:color w:val="0D0D0D" w:themeColor="text1" w:themeTint="F2"/>
            <w:sz w:val="28"/>
            <w:szCs w:val="28"/>
            <w:lang w:val="en-US"/>
          </w:rPr>
          <w:t>biblioclub</w:t>
        </w:r>
        <w:proofErr w:type="spellEnd"/>
        <w:r w:rsidRPr="00076247">
          <w:rPr>
            <w:rStyle w:val="a8"/>
            <w:color w:val="0D0D0D" w:themeColor="text1" w:themeTint="F2"/>
            <w:sz w:val="28"/>
            <w:szCs w:val="28"/>
          </w:rPr>
          <w:t>.</w:t>
        </w:r>
        <w:proofErr w:type="spellStart"/>
        <w:r w:rsidRPr="00076247">
          <w:rPr>
            <w:rStyle w:val="a8"/>
            <w:color w:val="0D0D0D" w:themeColor="text1" w:themeTint="F2"/>
            <w:sz w:val="28"/>
            <w:szCs w:val="28"/>
            <w:lang w:val="en-US"/>
          </w:rPr>
          <w:t>ru</w:t>
        </w:r>
        <w:proofErr w:type="spellEnd"/>
        <w:r w:rsidRPr="00076247">
          <w:rPr>
            <w:rStyle w:val="a8"/>
            <w:color w:val="0D0D0D" w:themeColor="text1" w:themeTint="F2"/>
            <w:sz w:val="28"/>
            <w:szCs w:val="28"/>
          </w:rPr>
          <w:t>/</w:t>
        </w:r>
      </w:hyperlink>
    </w:p>
    <w:p w14:paraId="1EF23C3F"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 xml:space="preserve">Электронно-библиотечная система </w:t>
      </w:r>
      <w:proofErr w:type="spellStart"/>
      <w:r w:rsidRPr="00076247">
        <w:rPr>
          <w:color w:val="0D0D0D" w:themeColor="text1" w:themeTint="F2"/>
          <w:sz w:val="28"/>
          <w:szCs w:val="28"/>
          <w:lang w:val="en-US"/>
        </w:rPr>
        <w:t>Znanium</w:t>
      </w:r>
      <w:proofErr w:type="spellEnd"/>
      <w:r w:rsidRPr="00076247">
        <w:rPr>
          <w:color w:val="0D0D0D" w:themeColor="text1" w:themeTint="F2"/>
          <w:sz w:val="28"/>
          <w:szCs w:val="28"/>
        </w:rPr>
        <w:t xml:space="preserve"> </w:t>
      </w:r>
      <w:hyperlink r:id="rId17" w:history="1">
        <w:r w:rsidRPr="00076247">
          <w:rPr>
            <w:rStyle w:val="a8"/>
            <w:color w:val="0D0D0D" w:themeColor="text1" w:themeTint="F2"/>
            <w:sz w:val="28"/>
            <w:szCs w:val="28"/>
          </w:rPr>
          <w:t>http://www.znanium.com</w:t>
        </w:r>
      </w:hyperlink>
    </w:p>
    <w:p w14:paraId="4DFDF010"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 xml:space="preserve">Электронно-библиотечная система издательства «ЮРАЙТ» </w:t>
      </w:r>
      <w:hyperlink r:id="rId18" w:history="1">
        <w:r w:rsidRPr="00076247">
          <w:rPr>
            <w:rStyle w:val="a8"/>
            <w:color w:val="0D0D0D" w:themeColor="text1" w:themeTint="F2"/>
            <w:sz w:val="28"/>
            <w:szCs w:val="28"/>
          </w:rPr>
          <w:t>https://urait.ru/</w:t>
        </w:r>
      </w:hyperlink>
    </w:p>
    <w:p w14:paraId="21EF71FA"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Электронно-библиотечная система издательства Проспект http://ebs.prospekt.org/books</w:t>
      </w:r>
    </w:p>
    <w:p w14:paraId="79F44754" w14:textId="77777777" w:rsidR="00076247" w:rsidRPr="00076247" w:rsidRDefault="00076247" w:rsidP="00076247">
      <w:pPr>
        <w:pStyle w:val="a4"/>
        <w:numPr>
          <w:ilvl w:val="0"/>
          <w:numId w:val="26"/>
        </w:numPr>
        <w:tabs>
          <w:tab w:val="left" w:pos="1134"/>
        </w:tabs>
        <w:spacing w:line="276" w:lineRule="auto"/>
        <w:ind w:left="0" w:firstLine="709"/>
        <w:jc w:val="both"/>
        <w:rPr>
          <w:rStyle w:val="a8"/>
          <w:color w:val="0D0D0D" w:themeColor="text1" w:themeTint="F2"/>
          <w:sz w:val="28"/>
          <w:szCs w:val="28"/>
        </w:rPr>
      </w:pPr>
      <w:r w:rsidRPr="00076247">
        <w:rPr>
          <w:color w:val="0D0D0D" w:themeColor="text1" w:themeTint="F2"/>
          <w:sz w:val="28"/>
          <w:szCs w:val="28"/>
        </w:rPr>
        <w:t xml:space="preserve">Деловая онлайн-библиотека </w:t>
      </w:r>
      <w:r w:rsidRPr="00076247">
        <w:rPr>
          <w:color w:val="0D0D0D" w:themeColor="text1" w:themeTint="F2"/>
          <w:sz w:val="28"/>
          <w:szCs w:val="28"/>
          <w:lang w:val="en-US"/>
        </w:rPr>
        <w:t>Alpina</w:t>
      </w:r>
      <w:r w:rsidRPr="00076247">
        <w:rPr>
          <w:color w:val="0D0D0D" w:themeColor="text1" w:themeTint="F2"/>
          <w:sz w:val="28"/>
          <w:szCs w:val="28"/>
        </w:rPr>
        <w:t xml:space="preserve"> </w:t>
      </w:r>
      <w:r w:rsidRPr="00076247">
        <w:rPr>
          <w:color w:val="0D0D0D" w:themeColor="text1" w:themeTint="F2"/>
          <w:sz w:val="28"/>
          <w:szCs w:val="28"/>
          <w:lang w:val="en-US"/>
        </w:rPr>
        <w:t>Digital</w:t>
      </w:r>
      <w:r w:rsidRPr="00076247">
        <w:rPr>
          <w:color w:val="0D0D0D" w:themeColor="text1" w:themeTint="F2"/>
          <w:sz w:val="28"/>
          <w:szCs w:val="28"/>
        </w:rPr>
        <w:t xml:space="preserve"> </w:t>
      </w:r>
      <w:hyperlink r:id="rId19" w:history="1">
        <w:r w:rsidRPr="00076247">
          <w:rPr>
            <w:rStyle w:val="a8"/>
            <w:color w:val="0D0D0D" w:themeColor="text1" w:themeTint="F2"/>
            <w:sz w:val="28"/>
            <w:szCs w:val="28"/>
          </w:rPr>
          <w:t>http://lib.alpinadigital.ru/</w:t>
        </w:r>
      </w:hyperlink>
    </w:p>
    <w:p w14:paraId="2B61549B"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Научная электронная библиотека «</w:t>
      </w:r>
      <w:proofErr w:type="spellStart"/>
      <w:r w:rsidRPr="00076247">
        <w:rPr>
          <w:color w:val="0D0D0D" w:themeColor="text1" w:themeTint="F2"/>
          <w:sz w:val="28"/>
          <w:szCs w:val="28"/>
        </w:rPr>
        <w:t>КиберЛенинка</w:t>
      </w:r>
      <w:proofErr w:type="spellEnd"/>
      <w:r w:rsidRPr="00076247">
        <w:rPr>
          <w:color w:val="0D0D0D" w:themeColor="text1" w:themeTint="F2"/>
          <w:sz w:val="28"/>
          <w:szCs w:val="28"/>
        </w:rPr>
        <w:t xml:space="preserve">» </w:t>
      </w:r>
      <w:hyperlink r:id="rId20" w:history="1">
        <w:r w:rsidRPr="00076247">
          <w:rPr>
            <w:rStyle w:val="a8"/>
            <w:color w:val="0D0D0D" w:themeColor="text1" w:themeTint="F2"/>
            <w:sz w:val="28"/>
            <w:szCs w:val="28"/>
          </w:rPr>
          <w:t>https://cyberleninka.ru/</w:t>
        </w:r>
      </w:hyperlink>
    </w:p>
    <w:p w14:paraId="4FF79826" w14:textId="77777777" w:rsidR="00076247" w:rsidRPr="00076247" w:rsidRDefault="00076247" w:rsidP="00076247">
      <w:pPr>
        <w:pStyle w:val="a4"/>
        <w:numPr>
          <w:ilvl w:val="0"/>
          <w:numId w:val="26"/>
        </w:numPr>
        <w:tabs>
          <w:tab w:val="left" w:pos="1134"/>
        </w:tabs>
        <w:spacing w:line="276" w:lineRule="auto"/>
        <w:ind w:left="0" w:firstLine="709"/>
        <w:jc w:val="both"/>
        <w:rPr>
          <w:color w:val="0D0D0D" w:themeColor="text1" w:themeTint="F2"/>
          <w:sz w:val="28"/>
          <w:szCs w:val="28"/>
        </w:rPr>
      </w:pPr>
      <w:r w:rsidRPr="00076247">
        <w:rPr>
          <w:color w:val="0D0D0D" w:themeColor="text1" w:themeTint="F2"/>
          <w:sz w:val="28"/>
          <w:szCs w:val="28"/>
        </w:rPr>
        <w:t>КОНТИНЕНТ: Информационная система http://continent-online.com/</w:t>
      </w:r>
    </w:p>
    <w:p w14:paraId="0432E459" w14:textId="77777777" w:rsidR="00076247" w:rsidRPr="00A332AD" w:rsidRDefault="00076247" w:rsidP="00A332AD">
      <w:pPr>
        <w:pStyle w:val="1"/>
        <w:spacing w:before="0" w:beforeAutospacing="0" w:after="0" w:afterAutospacing="0"/>
        <w:jc w:val="both"/>
        <w:rPr>
          <w:sz w:val="28"/>
          <w:szCs w:val="28"/>
        </w:rPr>
      </w:pPr>
      <w:bookmarkStart w:id="24" w:name="_Toc85637296"/>
      <w:bookmarkStart w:id="25" w:name="_Toc166620524"/>
      <w:r w:rsidRPr="00A332AD">
        <w:rPr>
          <w:sz w:val="28"/>
          <w:szCs w:val="28"/>
        </w:rPr>
        <w:t>10. Методические указания для обучающихся по освоению дисциплины</w:t>
      </w:r>
      <w:bookmarkEnd w:id="24"/>
      <w:bookmarkEnd w:id="25"/>
    </w:p>
    <w:p w14:paraId="2F6ECFB9" w14:textId="77777777" w:rsidR="00076247" w:rsidRDefault="00076247" w:rsidP="00076247">
      <w:pPr>
        <w:spacing w:before="120" w:after="120" w:line="352" w:lineRule="auto"/>
        <w:ind w:firstLine="709"/>
        <w:jc w:val="both"/>
        <w:rPr>
          <w:bCs/>
          <w:sz w:val="28"/>
          <w:szCs w:val="28"/>
        </w:rPr>
      </w:pPr>
      <w:r>
        <w:rPr>
          <w:b/>
          <w:bCs/>
          <w:sz w:val="28"/>
          <w:szCs w:val="28"/>
        </w:rPr>
        <w:t>Методические рекомендации по подготовке к лекционным занятиям</w:t>
      </w:r>
      <w:r>
        <w:rPr>
          <w:bCs/>
          <w:sz w:val="28"/>
          <w:szCs w:val="28"/>
        </w:rPr>
        <w:t xml:space="preserve"> </w:t>
      </w:r>
    </w:p>
    <w:p w14:paraId="4923B82F" w14:textId="77777777" w:rsidR="00076247" w:rsidRPr="00157A7C" w:rsidRDefault="00076247" w:rsidP="00157A7C">
      <w:pPr>
        <w:spacing w:line="360" w:lineRule="auto"/>
        <w:ind w:firstLine="709"/>
        <w:jc w:val="both"/>
        <w:rPr>
          <w:sz w:val="28"/>
          <w:szCs w:val="28"/>
        </w:rPr>
      </w:pPr>
      <w:r w:rsidRPr="00DB3D80">
        <w:rPr>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w:t>
      </w:r>
      <w:r>
        <w:rPr>
          <w:color w:val="1B1B1D"/>
          <w:sz w:val="28"/>
          <w:szCs w:val="28"/>
        </w:rPr>
        <w:t xml:space="preserve"> образовательном портале и сайтах</w:t>
      </w:r>
      <w:r w:rsidRPr="00DB3D80">
        <w:rPr>
          <w:color w:val="1B1B1D"/>
          <w:sz w:val="28"/>
          <w:szCs w:val="28"/>
        </w:rPr>
        <w:t xml:space="preserve"> кафедры «Государственное и муниципальное управление», </w:t>
      </w:r>
      <w:r>
        <w:rPr>
          <w:color w:val="1B1B1D"/>
          <w:sz w:val="28"/>
          <w:szCs w:val="28"/>
        </w:rPr>
        <w:t xml:space="preserve">кафедры </w:t>
      </w:r>
      <w:r w:rsidRPr="00076247">
        <w:rPr>
          <w:sz w:val="28"/>
          <w:szCs w:val="28"/>
        </w:rPr>
        <w:t>«Счетная палата Российской Федерации. Государственный аудит»</w:t>
      </w:r>
      <w:r w:rsidR="00157A7C">
        <w:rPr>
          <w:sz w:val="28"/>
          <w:szCs w:val="28"/>
        </w:rPr>
        <w:t>,</w:t>
      </w:r>
      <w:r w:rsidRPr="00076247">
        <w:rPr>
          <w:sz w:val="28"/>
          <w:szCs w:val="28"/>
        </w:rPr>
        <w:t xml:space="preserve"> </w:t>
      </w:r>
      <w:r w:rsidRPr="00DB3D80">
        <w:rPr>
          <w:color w:val="1B1B1D"/>
          <w:sz w:val="28"/>
          <w:szCs w:val="28"/>
        </w:rPr>
        <w:t>с графиком консультаций преподавателей, читающих эту дисциплину.</w:t>
      </w:r>
    </w:p>
    <w:p w14:paraId="7A5DC3F4" w14:textId="77777777" w:rsidR="00076247" w:rsidRPr="00DB3D80" w:rsidRDefault="00076247" w:rsidP="00076247">
      <w:pPr>
        <w:spacing w:line="360" w:lineRule="auto"/>
        <w:ind w:firstLine="709"/>
        <w:jc w:val="both"/>
        <w:rPr>
          <w:color w:val="1B1B1D"/>
          <w:sz w:val="28"/>
          <w:szCs w:val="28"/>
        </w:rPr>
      </w:pPr>
      <w:r w:rsidRPr="00DB3D80">
        <w:rPr>
          <w:color w:val="1B1B1D"/>
          <w:sz w:val="28"/>
          <w:szCs w:val="28"/>
        </w:rPr>
        <w:lastRenderedPageBreak/>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7A336285" w14:textId="77777777" w:rsidR="00076247" w:rsidRPr="00DB3D80" w:rsidRDefault="00076247" w:rsidP="00076247">
      <w:pPr>
        <w:spacing w:line="360" w:lineRule="auto"/>
        <w:ind w:firstLine="709"/>
        <w:jc w:val="both"/>
        <w:rPr>
          <w:color w:val="1B1B1D"/>
          <w:sz w:val="28"/>
          <w:szCs w:val="28"/>
        </w:rPr>
      </w:pPr>
      <w:r w:rsidRPr="00DB3D80">
        <w:rPr>
          <w:color w:val="1B1B1D"/>
          <w:sz w:val="28"/>
          <w:szCs w:val="28"/>
        </w:rPr>
        <w:t>Перед лекцией студенту рекомендуется просматривать рабочую программу дисциплины в целях экономии времени на записывание темы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w:t>
      </w:r>
    </w:p>
    <w:p w14:paraId="20578453" w14:textId="77777777" w:rsidR="00076247" w:rsidRPr="00DB3D80" w:rsidRDefault="00076247" w:rsidP="00076247">
      <w:pPr>
        <w:spacing w:before="120" w:after="120" w:line="352" w:lineRule="auto"/>
        <w:ind w:firstLine="709"/>
        <w:rPr>
          <w:sz w:val="28"/>
          <w:szCs w:val="28"/>
        </w:rPr>
      </w:pPr>
      <w:r>
        <w:rPr>
          <w:b/>
          <w:bCs/>
          <w:sz w:val="28"/>
          <w:szCs w:val="28"/>
        </w:rPr>
        <w:t xml:space="preserve">Методические рекомендации по </w:t>
      </w:r>
      <w:r w:rsidRPr="00DB3D80">
        <w:rPr>
          <w:b/>
          <w:bCs/>
          <w:color w:val="000000"/>
          <w:sz w:val="28"/>
          <w:szCs w:val="28"/>
        </w:rPr>
        <w:t xml:space="preserve">выполнению контрольной работы </w:t>
      </w:r>
    </w:p>
    <w:p w14:paraId="587C2F4E" w14:textId="77777777" w:rsidR="00076247" w:rsidRPr="00DB3D80" w:rsidRDefault="00076247" w:rsidP="00076247">
      <w:pPr>
        <w:shd w:val="clear" w:color="auto" w:fill="FFFFFF"/>
        <w:tabs>
          <w:tab w:val="left" w:pos="1032"/>
        </w:tabs>
        <w:spacing w:line="360" w:lineRule="auto"/>
        <w:ind w:left="24" w:right="10" w:firstLine="730"/>
        <w:jc w:val="both"/>
        <w:rPr>
          <w:sz w:val="28"/>
          <w:szCs w:val="28"/>
        </w:rPr>
      </w:pPr>
      <w:r w:rsidRPr="00DB3D80">
        <w:rPr>
          <w:color w:val="000000"/>
          <w:spacing w:val="-32"/>
          <w:sz w:val="28"/>
          <w:szCs w:val="28"/>
        </w:rPr>
        <w:t>1.</w:t>
      </w:r>
      <w:r w:rsidRPr="00DB3D80">
        <w:rPr>
          <w:color w:val="000000"/>
          <w:sz w:val="28"/>
          <w:szCs w:val="28"/>
        </w:rPr>
        <w:tab/>
      </w:r>
      <w:r w:rsidRPr="00DB3D80">
        <w:rPr>
          <w:color w:val="000000"/>
          <w:spacing w:val="-1"/>
          <w:sz w:val="28"/>
          <w:szCs w:val="28"/>
        </w:rPr>
        <w:t xml:space="preserve">Контрольная работа является одной из форм аудиторной и внеаудиторной </w:t>
      </w:r>
      <w:r w:rsidRPr="00DB3D80">
        <w:rPr>
          <w:color w:val="000000"/>
          <w:sz w:val="28"/>
          <w:szCs w:val="28"/>
        </w:rPr>
        <w:t>самостоятельной работы студентов по дисциплинам (модулям) трудоемкостью от 3 зачетных единиц, реализуемая в письменном виде, в том числе с использованием информационных технологий.</w:t>
      </w:r>
    </w:p>
    <w:p w14:paraId="2F2FA44B" w14:textId="77777777" w:rsidR="00076247" w:rsidRPr="00DB3D80" w:rsidRDefault="00076247" w:rsidP="00076247">
      <w:pPr>
        <w:widowControl w:val="0"/>
        <w:numPr>
          <w:ilvl w:val="0"/>
          <w:numId w:val="27"/>
        </w:numPr>
        <w:shd w:val="clear" w:color="auto" w:fill="FFFFFF"/>
        <w:tabs>
          <w:tab w:val="left" w:pos="1056"/>
        </w:tabs>
        <w:autoSpaceDE w:val="0"/>
        <w:autoSpaceDN w:val="0"/>
        <w:adjustRightInd w:val="0"/>
        <w:spacing w:line="360" w:lineRule="auto"/>
        <w:ind w:right="5" w:firstLine="710"/>
        <w:jc w:val="both"/>
        <w:rPr>
          <w:color w:val="000000"/>
          <w:spacing w:val="-19"/>
          <w:sz w:val="28"/>
          <w:szCs w:val="28"/>
        </w:rPr>
      </w:pPr>
      <w:r w:rsidRPr="00DB3D80">
        <w:rPr>
          <w:color w:val="000000"/>
          <w:sz w:val="28"/>
          <w:szCs w:val="28"/>
        </w:rPr>
        <w:t xml:space="preserve">Контрольная работа отражает степень освоения студентами учебного </w:t>
      </w:r>
      <w:r w:rsidRPr="00DB3D80">
        <w:rPr>
          <w:color w:val="000000"/>
          <w:spacing w:val="-1"/>
          <w:sz w:val="28"/>
          <w:szCs w:val="28"/>
        </w:rPr>
        <w:t xml:space="preserve">материала конкретных разделов (тем) дисциплин (в форме развернутых ответов по </w:t>
      </w:r>
      <w:r w:rsidRPr="00DB3D80">
        <w:rPr>
          <w:color w:val="000000"/>
          <w:sz w:val="28"/>
          <w:szCs w:val="28"/>
        </w:rPr>
        <w:t>вопросам, раскрытия понятий, выполнения упражнений, решения практических задач и др.).</w:t>
      </w:r>
    </w:p>
    <w:p w14:paraId="51BEACBC" w14:textId="77777777" w:rsidR="00076247" w:rsidRPr="00DB3D80" w:rsidRDefault="00076247" w:rsidP="00076247">
      <w:pPr>
        <w:widowControl w:val="0"/>
        <w:numPr>
          <w:ilvl w:val="0"/>
          <w:numId w:val="27"/>
        </w:numPr>
        <w:shd w:val="clear" w:color="auto" w:fill="FFFFFF"/>
        <w:tabs>
          <w:tab w:val="left" w:pos="1056"/>
        </w:tabs>
        <w:autoSpaceDE w:val="0"/>
        <w:autoSpaceDN w:val="0"/>
        <w:adjustRightInd w:val="0"/>
        <w:spacing w:line="360" w:lineRule="auto"/>
        <w:ind w:right="5" w:firstLine="710"/>
        <w:jc w:val="both"/>
        <w:rPr>
          <w:color w:val="000000"/>
          <w:spacing w:val="-16"/>
          <w:sz w:val="28"/>
          <w:szCs w:val="28"/>
        </w:rPr>
      </w:pPr>
      <w:r w:rsidRPr="00DB3D80">
        <w:rPr>
          <w:color w:val="000000"/>
          <w:sz w:val="28"/>
          <w:szCs w:val="28"/>
        </w:rPr>
        <w:t>Цель выполнения контрольной работы, содержащей комплект заданий</w:t>
      </w:r>
      <w:r>
        <w:rPr>
          <w:color w:val="000000"/>
          <w:sz w:val="28"/>
          <w:szCs w:val="28"/>
        </w:rPr>
        <w:t>,</w:t>
      </w:r>
      <w:r w:rsidRPr="00DB3D80">
        <w:rPr>
          <w:color w:val="000000"/>
          <w:sz w:val="28"/>
          <w:szCs w:val="28"/>
        </w:rPr>
        <w:t xml:space="preserve"> </w:t>
      </w:r>
      <w:r>
        <w:rPr>
          <w:color w:val="000000"/>
          <w:sz w:val="28"/>
          <w:szCs w:val="28"/>
        </w:rPr>
        <w:t>–</w:t>
      </w:r>
      <w:r w:rsidRPr="00DB3D80">
        <w:rPr>
          <w:color w:val="000000"/>
          <w:sz w:val="28"/>
          <w:szCs w:val="28"/>
        </w:rPr>
        <w:t xml:space="preserve"> овладение студентами навыками решения типовых расчетных или ситуационных </w:t>
      </w:r>
      <w:r w:rsidRPr="00DB3D80">
        <w:rPr>
          <w:color w:val="000000"/>
          <w:spacing w:val="-1"/>
          <w:sz w:val="28"/>
          <w:szCs w:val="28"/>
        </w:rPr>
        <w:t xml:space="preserve">задач, формирование учебно-исследовательских навыков, закрепление умений </w:t>
      </w:r>
      <w:r w:rsidRPr="00DB3D80">
        <w:rPr>
          <w:color w:val="000000"/>
          <w:sz w:val="28"/>
          <w:szCs w:val="28"/>
        </w:rPr>
        <w:t>самостоятельно работать с различными источниками информации.</w:t>
      </w:r>
    </w:p>
    <w:p w14:paraId="1AF579D2" w14:textId="77777777" w:rsidR="00076247" w:rsidRPr="00DB3D80" w:rsidRDefault="00076247" w:rsidP="00076247">
      <w:pPr>
        <w:widowControl w:val="0"/>
        <w:numPr>
          <w:ilvl w:val="0"/>
          <w:numId w:val="27"/>
        </w:numPr>
        <w:shd w:val="clear" w:color="auto" w:fill="FFFFFF"/>
        <w:tabs>
          <w:tab w:val="left" w:pos="1056"/>
        </w:tabs>
        <w:autoSpaceDE w:val="0"/>
        <w:autoSpaceDN w:val="0"/>
        <w:adjustRightInd w:val="0"/>
        <w:spacing w:line="360" w:lineRule="auto"/>
        <w:ind w:firstLine="710"/>
        <w:jc w:val="both"/>
        <w:rPr>
          <w:color w:val="000000"/>
          <w:spacing w:val="-19"/>
          <w:sz w:val="28"/>
          <w:szCs w:val="28"/>
        </w:rPr>
      </w:pPr>
      <w:r w:rsidRPr="00DB3D80">
        <w:rPr>
          <w:color w:val="000000"/>
          <w:sz w:val="28"/>
          <w:szCs w:val="28"/>
        </w:rPr>
        <w:t xml:space="preserve">Содержание заданий контрольных работ должно охватывать основной </w:t>
      </w:r>
      <w:r w:rsidRPr="00DB3D80">
        <w:rPr>
          <w:color w:val="000000"/>
          <w:spacing w:val="-1"/>
          <w:sz w:val="28"/>
          <w:szCs w:val="28"/>
        </w:rPr>
        <w:lastRenderedPageBreak/>
        <w:t xml:space="preserve">материал соответствующих разделов (тем) дисциплин. Контрольные задания </w:t>
      </w:r>
      <w:r w:rsidRPr="00DB3D80">
        <w:rPr>
          <w:color w:val="000000"/>
          <w:sz w:val="28"/>
          <w:szCs w:val="28"/>
        </w:rPr>
        <w:t>разрабатываются по многовариантной системе. Варианты контрольных работ должны быть равноценны по объему и сложности.</w:t>
      </w:r>
    </w:p>
    <w:p w14:paraId="564F38BE" w14:textId="77777777" w:rsidR="00076247" w:rsidRPr="00DB3D80" w:rsidRDefault="00076247" w:rsidP="00076247">
      <w:pPr>
        <w:widowControl w:val="0"/>
        <w:numPr>
          <w:ilvl w:val="0"/>
          <w:numId w:val="27"/>
        </w:numPr>
        <w:shd w:val="clear" w:color="auto" w:fill="FFFFFF"/>
        <w:tabs>
          <w:tab w:val="left" w:pos="1056"/>
        </w:tabs>
        <w:autoSpaceDE w:val="0"/>
        <w:autoSpaceDN w:val="0"/>
        <w:adjustRightInd w:val="0"/>
        <w:spacing w:line="360" w:lineRule="auto"/>
        <w:ind w:right="14" w:firstLine="710"/>
        <w:jc w:val="both"/>
        <w:rPr>
          <w:color w:val="000000"/>
          <w:spacing w:val="-21"/>
          <w:sz w:val="28"/>
          <w:szCs w:val="28"/>
        </w:rPr>
      </w:pPr>
      <w:r w:rsidRPr="00DB3D80">
        <w:rPr>
          <w:color w:val="000000"/>
          <w:spacing w:val="-1"/>
          <w:sz w:val="28"/>
          <w:szCs w:val="28"/>
        </w:rPr>
        <w:t xml:space="preserve">Содержание заданий контрольных работ и требования к их выполнению </w:t>
      </w:r>
      <w:r w:rsidRPr="00DB3D80">
        <w:rPr>
          <w:color w:val="000000"/>
          <w:sz w:val="28"/>
          <w:szCs w:val="28"/>
        </w:rPr>
        <w:t>разрабатываются преподавателем дисциплины. Подготовка контрольной работы осуществляется под методическим руководством преподавателя, ведущего семинарские занятия по соответствующей дисциплине.</w:t>
      </w:r>
    </w:p>
    <w:p w14:paraId="3840A77E" w14:textId="77777777" w:rsidR="00076247" w:rsidRPr="00DB3D80" w:rsidRDefault="00076247" w:rsidP="00076247">
      <w:pPr>
        <w:widowControl w:val="0"/>
        <w:numPr>
          <w:ilvl w:val="0"/>
          <w:numId w:val="27"/>
        </w:numPr>
        <w:shd w:val="clear" w:color="auto" w:fill="FFFFFF"/>
        <w:tabs>
          <w:tab w:val="left" w:pos="1056"/>
        </w:tabs>
        <w:autoSpaceDE w:val="0"/>
        <w:autoSpaceDN w:val="0"/>
        <w:adjustRightInd w:val="0"/>
        <w:spacing w:line="360" w:lineRule="auto"/>
        <w:ind w:right="34" w:firstLine="710"/>
        <w:jc w:val="both"/>
        <w:rPr>
          <w:color w:val="000000"/>
          <w:spacing w:val="-20"/>
          <w:sz w:val="28"/>
          <w:szCs w:val="28"/>
        </w:rPr>
      </w:pPr>
      <w:r w:rsidRPr="00DB3D80">
        <w:rPr>
          <w:color w:val="000000"/>
          <w:sz w:val="28"/>
          <w:szCs w:val="28"/>
        </w:rPr>
        <w:t>Оценка контрольных работ студентов проводится в процессе текущего контроля успеваемости студентов.</w:t>
      </w:r>
    </w:p>
    <w:p w14:paraId="236657C7" w14:textId="77777777" w:rsidR="00076247" w:rsidRPr="00DB3D80" w:rsidRDefault="00076247" w:rsidP="00076247">
      <w:pPr>
        <w:pStyle w:val="a4"/>
        <w:numPr>
          <w:ilvl w:val="0"/>
          <w:numId w:val="27"/>
        </w:numPr>
        <w:shd w:val="clear" w:color="auto" w:fill="FFFFFF"/>
        <w:tabs>
          <w:tab w:val="left" w:pos="965"/>
          <w:tab w:val="left" w:pos="1056"/>
        </w:tabs>
        <w:spacing w:line="360" w:lineRule="auto"/>
        <w:ind w:left="0" w:right="847" w:firstLine="710"/>
        <w:rPr>
          <w:color w:val="000000"/>
          <w:sz w:val="28"/>
          <w:szCs w:val="28"/>
        </w:rPr>
      </w:pPr>
      <w:r w:rsidRPr="00DB3D80">
        <w:rPr>
          <w:color w:val="000000"/>
          <w:sz w:val="28"/>
          <w:szCs w:val="28"/>
        </w:rPr>
        <w:t>Требования к выполнению контрольной работы:</w:t>
      </w:r>
    </w:p>
    <w:p w14:paraId="28424051" w14:textId="77777777" w:rsidR="00076247" w:rsidRPr="00DB3D80" w:rsidRDefault="00076247" w:rsidP="00076247">
      <w:pPr>
        <w:pStyle w:val="a4"/>
        <w:numPr>
          <w:ilvl w:val="0"/>
          <w:numId w:val="28"/>
        </w:numPr>
        <w:shd w:val="clear" w:color="auto" w:fill="FFFFFF"/>
        <w:tabs>
          <w:tab w:val="left" w:pos="965"/>
          <w:tab w:val="left" w:pos="1056"/>
        </w:tabs>
        <w:spacing w:line="360" w:lineRule="auto"/>
        <w:ind w:left="0" w:right="847" w:firstLine="709"/>
        <w:rPr>
          <w:sz w:val="28"/>
          <w:szCs w:val="28"/>
        </w:rPr>
      </w:pPr>
      <w:r w:rsidRPr="00DB3D80">
        <w:rPr>
          <w:color w:val="000000"/>
          <w:spacing w:val="-2"/>
          <w:sz w:val="28"/>
          <w:szCs w:val="28"/>
        </w:rPr>
        <w:t>четкость и последовательность изложения материала;</w:t>
      </w:r>
    </w:p>
    <w:p w14:paraId="10AA20CC" w14:textId="77777777" w:rsidR="00076247" w:rsidRPr="00FB45FE" w:rsidRDefault="00076247" w:rsidP="00076247">
      <w:pPr>
        <w:pStyle w:val="a4"/>
        <w:numPr>
          <w:ilvl w:val="0"/>
          <w:numId w:val="28"/>
        </w:numPr>
        <w:shd w:val="clear" w:color="auto" w:fill="FFFFFF"/>
        <w:tabs>
          <w:tab w:val="left" w:pos="1056"/>
        </w:tabs>
        <w:spacing w:line="360" w:lineRule="auto"/>
        <w:ind w:left="0" w:right="10" w:firstLine="709"/>
        <w:jc w:val="both"/>
        <w:rPr>
          <w:sz w:val="28"/>
          <w:szCs w:val="28"/>
        </w:rPr>
      </w:pPr>
      <w:r w:rsidRPr="00FB45FE">
        <w:rPr>
          <w:color w:val="000000"/>
          <w:sz w:val="28"/>
          <w:szCs w:val="28"/>
        </w:rPr>
        <w:t>наличие обобщений и выводов, сделанных на основе изучения информационных источников по данной теме (в случае необходимости);</w:t>
      </w:r>
    </w:p>
    <w:p w14:paraId="69B8DC84" w14:textId="77777777" w:rsidR="00076247" w:rsidRPr="00FB45FE" w:rsidRDefault="00076247" w:rsidP="00076247">
      <w:pPr>
        <w:pStyle w:val="a4"/>
        <w:numPr>
          <w:ilvl w:val="0"/>
          <w:numId w:val="28"/>
        </w:numPr>
        <w:shd w:val="clear" w:color="auto" w:fill="FFFFFF"/>
        <w:tabs>
          <w:tab w:val="left" w:pos="1056"/>
        </w:tabs>
        <w:spacing w:line="360" w:lineRule="auto"/>
        <w:ind w:left="0" w:right="5" w:firstLine="709"/>
        <w:jc w:val="both"/>
        <w:rPr>
          <w:sz w:val="28"/>
          <w:szCs w:val="28"/>
        </w:rPr>
      </w:pPr>
      <w:r w:rsidRPr="00FB45FE">
        <w:rPr>
          <w:color w:val="000000"/>
          <w:spacing w:val="-2"/>
          <w:sz w:val="28"/>
          <w:szCs w:val="28"/>
        </w:rPr>
        <w:t xml:space="preserve">правильность и в полном объеме решение имеющихся в задании практических </w:t>
      </w:r>
      <w:r w:rsidRPr="00FB45FE">
        <w:rPr>
          <w:color w:val="000000"/>
          <w:sz w:val="28"/>
          <w:szCs w:val="28"/>
        </w:rPr>
        <w:t>задач;</w:t>
      </w:r>
    </w:p>
    <w:p w14:paraId="73F0ACCF" w14:textId="77777777" w:rsidR="00076247" w:rsidRPr="00FB45FE" w:rsidRDefault="00076247" w:rsidP="00076247">
      <w:pPr>
        <w:pStyle w:val="a4"/>
        <w:numPr>
          <w:ilvl w:val="0"/>
          <w:numId w:val="28"/>
        </w:numPr>
        <w:shd w:val="clear" w:color="auto" w:fill="FFFFFF"/>
        <w:tabs>
          <w:tab w:val="left" w:pos="1056"/>
        </w:tabs>
        <w:spacing w:line="360" w:lineRule="auto"/>
        <w:ind w:left="0" w:firstLine="709"/>
        <w:jc w:val="both"/>
        <w:rPr>
          <w:sz w:val="28"/>
          <w:szCs w:val="28"/>
        </w:rPr>
      </w:pPr>
      <w:r w:rsidRPr="00FB45FE">
        <w:rPr>
          <w:color w:val="000000"/>
          <w:sz w:val="28"/>
          <w:szCs w:val="28"/>
        </w:rPr>
        <w:t>использование современных способов поиска, обработки и анализа информации;</w:t>
      </w:r>
    </w:p>
    <w:p w14:paraId="732280E0" w14:textId="77777777" w:rsidR="00076247" w:rsidRPr="00FB45FE" w:rsidRDefault="00076247" w:rsidP="00076247">
      <w:pPr>
        <w:pStyle w:val="a4"/>
        <w:numPr>
          <w:ilvl w:val="0"/>
          <w:numId w:val="28"/>
        </w:numPr>
        <w:shd w:val="clear" w:color="auto" w:fill="FFFFFF"/>
        <w:tabs>
          <w:tab w:val="left" w:pos="1056"/>
        </w:tabs>
        <w:spacing w:line="360" w:lineRule="auto"/>
        <w:ind w:left="0" w:firstLine="709"/>
        <w:rPr>
          <w:sz w:val="28"/>
          <w:szCs w:val="28"/>
        </w:rPr>
      </w:pPr>
      <w:r w:rsidRPr="00FB45FE">
        <w:rPr>
          <w:color w:val="000000"/>
          <w:spacing w:val="-1"/>
          <w:sz w:val="28"/>
          <w:szCs w:val="28"/>
        </w:rPr>
        <w:t>самостоятельность выполнения.</w:t>
      </w:r>
    </w:p>
    <w:p w14:paraId="0DB6FF00" w14:textId="77777777" w:rsidR="00076247" w:rsidRPr="00DB3D80" w:rsidRDefault="00076247" w:rsidP="00076247">
      <w:pPr>
        <w:pStyle w:val="a4"/>
        <w:numPr>
          <w:ilvl w:val="0"/>
          <w:numId w:val="27"/>
        </w:numPr>
        <w:shd w:val="clear" w:color="auto" w:fill="FFFFFF"/>
        <w:tabs>
          <w:tab w:val="left" w:pos="1056"/>
        </w:tabs>
        <w:spacing w:line="360" w:lineRule="auto"/>
        <w:ind w:left="0" w:right="10" w:firstLine="710"/>
        <w:jc w:val="both"/>
        <w:rPr>
          <w:color w:val="000000"/>
          <w:sz w:val="28"/>
          <w:szCs w:val="28"/>
        </w:rPr>
      </w:pPr>
      <w:r w:rsidRPr="00DB3D80">
        <w:rPr>
          <w:color w:val="000000"/>
          <w:spacing w:val="-2"/>
          <w:sz w:val="28"/>
          <w:szCs w:val="28"/>
        </w:rPr>
        <w:t xml:space="preserve">Объем контрольной работы - не более 6 страниц, кроме выполнения заданий </w:t>
      </w:r>
      <w:r w:rsidRPr="00DB3D80">
        <w:rPr>
          <w:color w:val="000000"/>
          <w:sz w:val="28"/>
          <w:szCs w:val="28"/>
        </w:rPr>
        <w:t>по формам установленного кафедрами образца (таблицы, графики и т.д.) при необходимости.</w:t>
      </w:r>
    </w:p>
    <w:p w14:paraId="40614C96" w14:textId="77777777" w:rsidR="00EA2ECF" w:rsidRDefault="00EA2ECF" w:rsidP="00EA2ECF">
      <w:pPr>
        <w:spacing w:before="120" w:after="120" w:line="353" w:lineRule="auto"/>
        <w:ind w:firstLine="709"/>
        <w:jc w:val="both"/>
        <w:rPr>
          <w:b/>
          <w:bCs/>
          <w:sz w:val="28"/>
          <w:szCs w:val="28"/>
        </w:rPr>
      </w:pPr>
      <w:r>
        <w:rPr>
          <w:b/>
          <w:bCs/>
          <w:sz w:val="28"/>
          <w:szCs w:val="28"/>
        </w:rPr>
        <w:t xml:space="preserve">Методические рекомендации по решению практико-ориентированных заданий </w:t>
      </w:r>
    </w:p>
    <w:p w14:paraId="6FC3E910" w14:textId="77777777" w:rsidR="00EA2ECF" w:rsidRDefault="00EA2ECF" w:rsidP="00EA2ECF">
      <w:pPr>
        <w:spacing w:line="353" w:lineRule="auto"/>
        <w:ind w:firstLine="709"/>
        <w:jc w:val="both"/>
        <w:rPr>
          <w:bCs/>
          <w:sz w:val="28"/>
          <w:szCs w:val="28"/>
        </w:rPr>
      </w:pPr>
      <w:r>
        <w:rPr>
          <w:bCs/>
          <w:sz w:val="28"/>
          <w:szCs w:val="28"/>
        </w:rPr>
        <w:t xml:space="preserve">Практико-ориентированное задание предусматривает изучение, анализ и принятие решений по ситуации, которая возникла в результате определенных событий, реальных ситуаций или может возникнуть при определенных обстоятельствах в конкретной организации в тот или иной момент времени. Обучающиеся должны проанализировать ситуацию, разобраться в сути проблем, предложить возможные решения и выбрать лучшее из них. </w:t>
      </w:r>
    </w:p>
    <w:p w14:paraId="49D0EB18" w14:textId="77777777" w:rsidR="00EA2ECF" w:rsidRDefault="00EA2ECF" w:rsidP="00EA2ECF">
      <w:pPr>
        <w:tabs>
          <w:tab w:val="left" w:pos="993"/>
        </w:tabs>
        <w:spacing w:line="353" w:lineRule="auto"/>
        <w:ind w:firstLine="709"/>
        <w:jc w:val="both"/>
        <w:rPr>
          <w:bCs/>
          <w:sz w:val="28"/>
          <w:szCs w:val="28"/>
        </w:rPr>
      </w:pPr>
      <w:r>
        <w:rPr>
          <w:bCs/>
          <w:sz w:val="28"/>
          <w:szCs w:val="28"/>
        </w:rPr>
        <w:t xml:space="preserve">Этапы работы над ситуацией в аудитории: </w:t>
      </w:r>
    </w:p>
    <w:p w14:paraId="6ED7E14A" w14:textId="77777777" w:rsidR="00EA2ECF" w:rsidRDefault="00EA2ECF" w:rsidP="00EA2ECF">
      <w:pPr>
        <w:numPr>
          <w:ilvl w:val="0"/>
          <w:numId w:val="29"/>
        </w:numPr>
        <w:tabs>
          <w:tab w:val="clear" w:pos="1429"/>
          <w:tab w:val="left" w:pos="993"/>
        </w:tabs>
        <w:spacing w:line="353" w:lineRule="auto"/>
        <w:ind w:left="0" w:firstLine="709"/>
        <w:jc w:val="both"/>
        <w:rPr>
          <w:bCs/>
          <w:sz w:val="28"/>
          <w:szCs w:val="28"/>
        </w:rPr>
      </w:pPr>
      <w:r>
        <w:rPr>
          <w:bCs/>
          <w:sz w:val="28"/>
          <w:szCs w:val="28"/>
        </w:rPr>
        <w:lastRenderedPageBreak/>
        <w:t xml:space="preserve">индивидуальное изучение студентами содержания ситуации; </w:t>
      </w:r>
    </w:p>
    <w:p w14:paraId="6AEAD176" w14:textId="77777777" w:rsidR="00EA2ECF" w:rsidRDefault="00EA2ECF" w:rsidP="00EA2ECF">
      <w:pPr>
        <w:numPr>
          <w:ilvl w:val="0"/>
          <w:numId w:val="29"/>
        </w:numPr>
        <w:tabs>
          <w:tab w:val="clear" w:pos="1429"/>
          <w:tab w:val="left" w:pos="993"/>
        </w:tabs>
        <w:spacing w:line="353" w:lineRule="auto"/>
        <w:ind w:left="0" w:firstLine="709"/>
        <w:jc w:val="both"/>
        <w:rPr>
          <w:bCs/>
          <w:sz w:val="28"/>
          <w:szCs w:val="28"/>
        </w:rPr>
      </w:pPr>
      <w:r>
        <w:rPr>
          <w:bCs/>
          <w:sz w:val="28"/>
          <w:szCs w:val="28"/>
        </w:rPr>
        <w:t xml:space="preserve">формулировка преподавателем основных заданий; </w:t>
      </w:r>
    </w:p>
    <w:p w14:paraId="4D728631" w14:textId="77777777" w:rsidR="00EA2ECF" w:rsidRDefault="00EA2ECF" w:rsidP="00EA2ECF">
      <w:pPr>
        <w:numPr>
          <w:ilvl w:val="0"/>
          <w:numId w:val="29"/>
        </w:numPr>
        <w:tabs>
          <w:tab w:val="clear" w:pos="1429"/>
          <w:tab w:val="left" w:pos="993"/>
        </w:tabs>
        <w:spacing w:line="353" w:lineRule="auto"/>
        <w:ind w:left="0" w:firstLine="709"/>
        <w:jc w:val="both"/>
        <w:rPr>
          <w:bCs/>
          <w:sz w:val="28"/>
          <w:szCs w:val="28"/>
        </w:rPr>
      </w:pPr>
      <w:r>
        <w:rPr>
          <w:bCs/>
          <w:sz w:val="28"/>
          <w:szCs w:val="28"/>
        </w:rPr>
        <w:t xml:space="preserve">распределение студентов по малым группам; </w:t>
      </w:r>
    </w:p>
    <w:p w14:paraId="3D92D60D" w14:textId="77777777" w:rsidR="00EA2ECF" w:rsidRDefault="00EA2ECF" w:rsidP="00EA2ECF">
      <w:pPr>
        <w:numPr>
          <w:ilvl w:val="0"/>
          <w:numId w:val="29"/>
        </w:numPr>
        <w:tabs>
          <w:tab w:val="clear" w:pos="1429"/>
          <w:tab w:val="left" w:pos="993"/>
        </w:tabs>
        <w:spacing w:line="353" w:lineRule="auto"/>
        <w:ind w:left="0" w:firstLine="709"/>
        <w:jc w:val="both"/>
        <w:rPr>
          <w:bCs/>
          <w:sz w:val="28"/>
          <w:szCs w:val="28"/>
        </w:rPr>
      </w:pPr>
      <w:r>
        <w:rPr>
          <w:bCs/>
          <w:sz w:val="28"/>
          <w:szCs w:val="28"/>
        </w:rPr>
        <w:t xml:space="preserve">работа студентов в составе малой группы, выбор лидера; </w:t>
      </w:r>
    </w:p>
    <w:p w14:paraId="452A78CE" w14:textId="77777777" w:rsidR="00EA2ECF" w:rsidRDefault="00EA2ECF" w:rsidP="00EA2ECF">
      <w:pPr>
        <w:numPr>
          <w:ilvl w:val="0"/>
          <w:numId w:val="29"/>
        </w:numPr>
        <w:tabs>
          <w:tab w:val="clear" w:pos="1429"/>
          <w:tab w:val="left" w:pos="993"/>
        </w:tabs>
        <w:spacing w:line="353" w:lineRule="auto"/>
        <w:ind w:left="0" w:firstLine="709"/>
        <w:jc w:val="both"/>
        <w:rPr>
          <w:bCs/>
          <w:sz w:val="28"/>
          <w:szCs w:val="28"/>
        </w:rPr>
      </w:pPr>
      <w:r>
        <w:rPr>
          <w:bCs/>
          <w:sz w:val="28"/>
          <w:szCs w:val="28"/>
        </w:rPr>
        <w:t xml:space="preserve">представление «решений» каждой малой группой; </w:t>
      </w:r>
    </w:p>
    <w:p w14:paraId="096946A3" w14:textId="77777777" w:rsidR="00EA2ECF" w:rsidRDefault="00EA2ECF" w:rsidP="00EA2ECF">
      <w:pPr>
        <w:numPr>
          <w:ilvl w:val="0"/>
          <w:numId w:val="29"/>
        </w:numPr>
        <w:tabs>
          <w:tab w:val="clear" w:pos="1429"/>
          <w:tab w:val="left" w:pos="993"/>
        </w:tabs>
        <w:spacing w:line="353" w:lineRule="auto"/>
        <w:ind w:left="0" w:firstLine="709"/>
        <w:jc w:val="both"/>
        <w:rPr>
          <w:bCs/>
          <w:sz w:val="28"/>
          <w:szCs w:val="28"/>
        </w:rPr>
      </w:pPr>
      <w:r>
        <w:rPr>
          <w:bCs/>
          <w:sz w:val="28"/>
          <w:szCs w:val="28"/>
        </w:rPr>
        <w:t xml:space="preserve">общая дискуссия, ответы на вопросы; </w:t>
      </w:r>
    </w:p>
    <w:p w14:paraId="26C79FDA" w14:textId="77777777" w:rsidR="00EA2ECF" w:rsidRDefault="00EA2ECF" w:rsidP="00EA2ECF">
      <w:pPr>
        <w:numPr>
          <w:ilvl w:val="0"/>
          <w:numId w:val="29"/>
        </w:numPr>
        <w:tabs>
          <w:tab w:val="clear" w:pos="1429"/>
          <w:tab w:val="left" w:pos="993"/>
        </w:tabs>
        <w:spacing w:line="353" w:lineRule="auto"/>
        <w:ind w:left="0" w:firstLine="709"/>
        <w:jc w:val="both"/>
        <w:rPr>
          <w:bCs/>
          <w:sz w:val="28"/>
          <w:szCs w:val="28"/>
        </w:rPr>
      </w:pPr>
      <w:r>
        <w:rPr>
          <w:bCs/>
          <w:sz w:val="28"/>
          <w:szCs w:val="28"/>
        </w:rPr>
        <w:t xml:space="preserve">подведение преподавателем итогов обсуждения ситуации и решения заданий. </w:t>
      </w:r>
    </w:p>
    <w:p w14:paraId="534C305B" w14:textId="77777777" w:rsidR="00EA2ECF" w:rsidRDefault="00EA2ECF" w:rsidP="00EA2ECF">
      <w:pPr>
        <w:spacing w:line="353" w:lineRule="auto"/>
        <w:ind w:firstLine="709"/>
        <w:jc w:val="both"/>
        <w:rPr>
          <w:bCs/>
          <w:sz w:val="28"/>
          <w:szCs w:val="28"/>
        </w:rPr>
      </w:pPr>
      <w:r>
        <w:rPr>
          <w:bCs/>
          <w:sz w:val="28"/>
          <w:szCs w:val="28"/>
        </w:rPr>
        <w:t xml:space="preserve">В случае если практико-ориентированное задание выдается студентам на самостоятельную работу, необходимым условием отнесения этой формы обучения к интерактиву является необходимость групповой (командной) самостоятельной работы над полученным заданием. </w:t>
      </w:r>
    </w:p>
    <w:p w14:paraId="2CE7FBCF" w14:textId="77777777" w:rsidR="00E4383A" w:rsidRPr="00DB3D80" w:rsidRDefault="00E4383A" w:rsidP="00E4383A">
      <w:pPr>
        <w:shd w:val="clear" w:color="auto" w:fill="FFFFFF"/>
        <w:tabs>
          <w:tab w:val="left" w:pos="1056"/>
        </w:tabs>
        <w:spacing w:line="360" w:lineRule="auto"/>
        <w:ind w:right="19" w:firstLine="710"/>
        <w:jc w:val="both"/>
        <w:rPr>
          <w:i/>
          <w:iCs/>
          <w:color w:val="000000"/>
          <w:spacing w:val="-2"/>
          <w:sz w:val="28"/>
          <w:szCs w:val="28"/>
        </w:rPr>
      </w:pPr>
      <w:r>
        <w:rPr>
          <w:b/>
          <w:bCs/>
          <w:iCs/>
          <w:sz w:val="28"/>
          <w:szCs w:val="28"/>
        </w:rPr>
        <w:t xml:space="preserve">Методические рекомендации </w:t>
      </w:r>
      <w:r w:rsidRPr="00DB3D80">
        <w:rPr>
          <w:b/>
          <w:bCs/>
          <w:color w:val="000000"/>
          <w:sz w:val="28"/>
          <w:szCs w:val="28"/>
        </w:rPr>
        <w:t xml:space="preserve">по проведению обсуждений в группах </w:t>
      </w:r>
    </w:p>
    <w:p w14:paraId="5AB40B7D" w14:textId="77777777" w:rsidR="00E4383A" w:rsidRPr="00DB3D80" w:rsidRDefault="00E4383A" w:rsidP="00E4383A">
      <w:pPr>
        <w:pStyle w:val="a4"/>
        <w:numPr>
          <w:ilvl w:val="0"/>
          <w:numId w:val="30"/>
        </w:numPr>
        <w:shd w:val="clear" w:color="auto" w:fill="FFFFFF"/>
        <w:tabs>
          <w:tab w:val="clear" w:pos="2340"/>
          <w:tab w:val="num" w:pos="709"/>
          <w:tab w:val="left" w:pos="1056"/>
          <w:tab w:val="left" w:pos="1416"/>
        </w:tabs>
        <w:spacing w:line="360" w:lineRule="auto"/>
        <w:ind w:left="0" w:firstLine="710"/>
        <w:jc w:val="both"/>
        <w:rPr>
          <w:sz w:val="28"/>
          <w:szCs w:val="28"/>
        </w:rPr>
      </w:pPr>
      <w:r w:rsidRPr="008D1A44">
        <w:rPr>
          <w:color w:val="000000"/>
          <w:sz w:val="28"/>
          <w:szCs w:val="28"/>
        </w:rPr>
        <w:t>Обсуждение в группах</w:t>
      </w:r>
      <w:r w:rsidRPr="00DB3D80">
        <w:rPr>
          <w:i/>
          <w:iCs/>
          <w:color w:val="000000"/>
          <w:sz w:val="28"/>
          <w:szCs w:val="28"/>
        </w:rPr>
        <w:t xml:space="preserve"> </w:t>
      </w:r>
      <w:r w:rsidRPr="00DB3D80">
        <w:rPr>
          <w:color w:val="000000"/>
          <w:sz w:val="28"/>
          <w:szCs w:val="28"/>
        </w:rPr>
        <w:t>- рассмотрение какого-либо вопроса,</w:t>
      </w:r>
      <w:r w:rsidRPr="00DB3D80">
        <w:rPr>
          <w:color w:val="000000"/>
          <w:sz w:val="28"/>
          <w:szCs w:val="28"/>
        </w:rPr>
        <w:br/>
        <w:t>направленное на нахождение истины или достижение лучшего</w:t>
      </w:r>
      <w:r w:rsidRPr="00DB3D80">
        <w:rPr>
          <w:color w:val="000000"/>
          <w:sz w:val="28"/>
          <w:szCs w:val="28"/>
        </w:rPr>
        <w:br/>
        <w:t xml:space="preserve">взаимопонимания в группе. Групповое обсуждение какого-либо вопроса </w:t>
      </w:r>
      <w:r w:rsidRPr="00DB3D80">
        <w:rPr>
          <w:color w:val="000000"/>
          <w:spacing w:val="-2"/>
          <w:sz w:val="28"/>
          <w:szCs w:val="28"/>
        </w:rPr>
        <w:t xml:space="preserve">направлено на нахождении истины или достижение лучшего взаимопонимания. </w:t>
      </w:r>
      <w:r w:rsidRPr="00DB3D80">
        <w:rPr>
          <w:color w:val="000000"/>
          <w:sz w:val="28"/>
          <w:szCs w:val="28"/>
        </w:rPr>
        <w:t>Групповые обсуждения способствуют лучшему усвоению изучаемого материала.</w:t>
      </w:r>
    </w:p>
    <w:p w14:paraId="4829ABB4" w14:textId="77777777" w:rsidR="00E4383A" w:rsidRPr="00DB3D80" w:rsidRDefault="00E4383A" w:rsidP="00E4383A">
      <w:pPr>
        <w:pStyle w:val="a4"/>
        <w:numPr>
          <w:ilvl w:val="0"/>
          <w:numId w:val="30"/>
        </w:numPr>
        <w:shd w:val="clear" w:color="auto" w:fill="FFFFFF"/>
        <w:tabs>
          <w:tab w:val="clear" w:pos="2340"/>
          <w:tab w:val="num" w:pos="709"/>
          <w:tab w:val="left" w:pos="1056"/>
        </w:tabs>
        <w:spacing w:line="360" w:lineRule="auto"/>
        <w:ind w:left="0" w:right="10" w:firstLine="710"/>
        <w:jc w:val="both"/>
        <w:rPr>
          <w:sz w:val="28"/>
          <w:szCs w:val="28"/>
        </w:rPr>
      </w:pPr>
      <w:r w:rsidRPr="00DB3D80">
        <w:rPr>
          <w:color w:val="000000"/>
          <w:sz w:val="28"/>
          <w:szCs w:val="28"/>
        </w:rPr>
        <w:t xml:space="preserve">На первом этапе группового обсуждения перед студентами ставится </w:t>
      </w:r>
      <w:r w:rsidRPr="00DB3D80">
        <w:rPr>
          <w:color w:val="000000"/>
          <w:spacing w:val="-3"/>
          <w:sz w:val="28"/>
          <w:szCs w:val="28"/>
        </w:rPr>
        <w:t xml:space="preserve">проблема, выделяется определенное время, в течение которого студенты должны </w:t>
      </w:r>
      <w:r w:rsidRPr="00DB3D80">
        <w:rPr>
          <w:color w:val="000000"/>
          <w:sz w:val="28"/>
          <w:szCs w:val="28"/>
        </w:rPr>
        <w:t>подготовить аргументированный развернутый ответ.</w:t>
      </w:r>
    </w:p>
    <w:p w14:paraId="01ACE472" w14:textId="77777777" w:rsidR="00E4383A" w:rsidRPr="00DB3D80" w:rsidRDefault="00E4383A" w:rsidP="00E4383A">
      <w:pPr>
        <w:pStyle w:val="a4"/>
        <w:numPr>
          <w:ilvl w:val="0"/>
          <w:numId w:val="30"/>
        </w:numPr>
        <w:shd w:val="clear" w:color="auto" w:fill="FFFFFF"/>
        <w:tabs>
          <w:tab w:val="clear" w:pos="2340"/>
          <w:tab w:val="num" w:pos="709"/>
          <w:tab w:val="left" w:pos="1056"/>
        </w:tabs>
        <w:spacing w:line="360" w:lineRule="auto"/>
        <w:ind w:left="0" w:right="14" w:firstLine="710"/>
        <w:jc w:val="both"/>
        <w:rPr>
          <w:sz w:val="28"/>
          <w:szCs w:val="28"/>
        </w:rPr>
      </w:pPr>
      <w:r w:rsidRPr="00DB3D80">
        <w:rPr>
          <w:color w:val="000000"/>
          <w:spacing w:val="-1"/>
          <w:sz w:val="28"/>
          <w:szCs w:val="28"/>
        </w:rPr>
        <w:t xml:space="preserve">Преподаватель может устанавливать определенные правила проведения </w:t>
      </w:r>
      <w:r w:rsidRPr="00DB3D80">
        <w:rPr>
          <w:color w:val="000000"/>
          <w:sz w:val="28"/>
          <w:szCs w:val="28"/>
        </w:rPr>
        <w:t>группового обсуждения:</w:t>
      </w:r>
    </w:p>
    <w:p w14:paraId="60C4AAE6" w14:textId="77777777" w:rsidR="00E4383A" w:rsidRPr="00DB3D80" w:rsidRDefault="00E4383A" w:rsidP="00E4383A">
      <w:pPr>
        <w:widowControl w:val="0"/>
        <w:shd w:val="clear" w:color="auto" w:fill="FFFFFF"/>
        <w:tabs>
          <w:tab w:val="left" w:pos="749"/>
          <w:tab w:val="left" w:pos="1056"/>
        </w:tabs>
        <w:autoSpaceDE w:val="0"/>
        <w:autoSpaceDN w:val="0"/>
        <w:adjustRightInd w:val="0"/>
        <w:spacing w:line="360" w:lineRule="auto"/>
        <w:ind w:right="10" w:firstLine="710"/>
        <w:jc w:val="both"/>
        <w:rPr>
          <w:color w:val="000000"/>
          <w:sz w:val="28"/>
          <w:szCs w:val="28"/>
        </w:rPr>
      </w:pPr>
      <w:r w:rsidRPr="00DB3D80">
        <w:rPr>
          <w:color w:val="000000"/>
          <w:spacing w:val="-2"/>
          <w:sz w:val="28"/>
          <w:szCs w:val="28"/>
        </w:rPr>
        <w:t xml:space="preserve">- задавать определенные рамки обсуждения (например, указать не менее 10 </w:t>
      </w:r>
      <w:r w:rsidRPr="00DB3D80">
        <w:rPr>
          <w:color w:val="000000"/>
          <w:sz w:val="28"/>
          <w:szCs w:val="28"/>
        </w:rPr>
        <w:t>ошибок);</w:t>
      </w:r>
    </w:p>
    <w:p w14:paraId="73DD3051" w14:textId="77777777" w:rsidR="00E4383A" w:rsidRPr="00DB3D80" w:rsidRDefault="00E4383A" w:rsidP="00E4383A">
      <w:pPr>
        <w:widowControl w:val="0"/>
        <w:shd w:val="clear" w:color="auto" w:fill="FFFFFF"/>
        <w:tabs>
          <w:tab w:val="left" w:pos="749"/>
          <w:tab w:val="left" w:pos="1056"/>
        </w:tabs>
        <w:autoSpaceDE w:val="0"/>
        <w:autoSpaceDN w:val="0"/>
        <w:adjustRightInd w:val="0"/>
        <w:spacing w:line="360" w:lineRule="auto"/>
        <w:ind w:firstLine="710"/>
        <w:rPr>
          <w:color w:val="000000"/>
          <w:sz w:val="28"/>
          <w:szCs w:val="28"/>
        </w:rPr>
      </w:pPr>
      <w:r w:rsidRPr="00DB3D80">
        <w:rPr>
          <w:color w:val="000000"/>
          <w:spacing w:val="-1"/>
          <w:sz w:val="28"/>
          <w:szCs w:val="28"/>
        </w:rPr>
        <w:t>- ввести алгоритм выработки общего мнения;</w:t>
      </w:r>
    </w:p>
    <w:p w14:paraId="07938073" w14:textId="77777777" w:rsidR="00E4383A" w:rsidRPr="00DB3D80" w:rsidRDefault="00E4383A" w:rsidP="00E4383A">
      <w:pPr>
        <w:widowControl w:val="0"/>
        <w:shd w:val="clear" w:color="auto" w:fill="FFFFFF"/>
        <w:tabs>
          <w:tab w:val="left" w:pos="749"/>
          <w:tab w:val="left" w:pos="1056"/>
        </w:tabs>
        <w:autoSpaceDE w:val="0"/>
        <w:autoSpaceDN w:val="0"/>
        <w:adjustRightInd w:val="0"/>
        <w:spacing w:line="360" w:lineRule="auto"/>
        <w:ind w:firstLine="710"/>
        <w:rPr>
          <w:color w:val="000000"/>
          <w:sz w:val="28"/>
          <w:szCs w:val="28"/>
        </w:rPr>
      </w:pPr>
      <w:r w:rsidRPr="00DB3D80">
        <w:rPr>
          <w:color w:val="000000"/>
          <w:spacing w:val="-1"/>
          <w:sz w:val="28"/>
          <w:szCs w:val="28"/>
        </w:rPr>
        <w:t>- назначить лидера, руководящего ходом группового обсуждения и др.</w:t>
      </w:r>
    </w:p>
    <w:p w14:paraId="40B37A58" w14:textId="77777777" w:rsidR="00E4383A" w:rsidRPr="00DB3D80" w:rsidRDefault="00E4383A" w:rsidP="00E4383A">
      <w:pPr>
        <w:pStyle w:val="a4"/>
        <w:numPr>
          <w:ilvl w:val="0"/>
          <w:numId w:val="30"/>
        </w:numPr>
        <w:shd w:val="clear" w:color="auto" w:fill="FFFFFF"/>
        <w:tabs>
          <w:tab w:val="clear" w:pos="2340"/>
          <w:tab w:val="num" w:pos="709"/>
          <w:tab w:val="left" w:pos="1056"/>
        </w:tabs>
        <w:spacing w:line="360" w:lineRule="auto"/>
        <w:ind w:left="0" w:right="14" w:firstLine="710"/>
        <w:jc w:val="both"/>
        <w:rPr>
          <w:sz w:val="28"/>
          <w:szCs w:val="28"/>
        </w:rPr>
      </w:pPr>
      <w:r w:rsidRPr="00DB3D80">
        <w:rPr>
          <w:color w:val="000000"/>
          <w:sz w:val="28"/>
          <w:szCs w:val="28"/>
        </w:rPr>
        <w:t>На втором этапе группового обсуждения вырабатывается групповое решение совместно с преподавателем.</w:t>
      </w:r>
    </w:p>
    <w:p w14:paraId="40694F25" w14:textId="77777777" w:rsidR="00E4383A" w:rsidRPr="008D1A44" w:rsidRDefault="00E4383A" w:rsidP="00E4383A">
      <w:pPr>
        <w:pStyle w:val="a4"/>
        <w:numPr>
          <w:ilvl w:val="0"/>
          <w:numId w:val="30"/>
        </w:numPr>
        <w:shd w:val="clear" w:color="auto" w:fill="FFFFFF"/>
        <w:tabs>
          <w:tab w:val="clear" w:pos="2340"/>
          <w:tab w:val="num" w:pos="709"/>
          <w:tab w:val="left" w:pos="1056"/>
        </w:tabs>
        <w:spacing w:line="360" w:lineRule="auto"/>
        <w:ind w:left="0" w:right="24" w:firstLine="710"/>
        <w:jc w:val="both"/>
        <w:rPr>
          <w:sz w:val="28"/>
          <w:szCs w:val="28"/>
        </w:rPr>
      </w:pPr>
      <w:r w:rsidRPr="00DB3D80">
        <w:rPr>
          <w:color w:val="000000"/>
          <w:spacing w:val="-2"/>
          <w:sz w:val="28"/>
          <w:szCs w:val="28"/>
        </w:rPr>
        <w:lastRenderedPageBreak/>
        <w:t xml:space="preserve">Разновидностью группового обсуждения является круглый стол, который проводится с целью поделиться проблемами, собственным видением вопроса, </w:t>
      </w:r>
      <w:r w:rsidRPr="00DB3D80">
        <w:rPr>
          <w:color w:val="000000"/>
          <w:sz w:val="28"/>
          <w:szCs w:val="28"/>
        </w:rPr>
        <w:t>познакомиться с опытом, достижениями.</w:t>
      </w:r>
    </w:p>
    <w:p w14:paraId="230E1BBB" w14:textId="77777777" w:rsidR="00E4383A" w:rsidRPr="00E4383A" w:rsidRDefault="00E4383A" w:rsidP="00E4383A">
      <w:pPr>
        <w:spacing w:before="120" w:line="360" w:lineRule="auto"/>
        <w:ind w:firstLine="709"/>
        <w:jc w:val="both"/>
        <w:rPr>
          <w:b/>
          <w:bCs/>
          <w:iCs/>
          <w:color w:val="0D0D0D" w:themeColor="text1" w:themeTint="F2"/>
          <w:sz w:val="28"/>
          <w:szCs w:val="28"/>
        </w:rPr>
      </w:pPr>
      <w:r w:rsidRPr="00E4383A">
        <w:rPr>
          <w:b/>
          <w:bCs/>
          <w:iCs/>
          <w:color w:val="0D0D0D" w:themeColor="text1" w:themeTint="F2"/>
          <w:sz w:val="28"/>
          <w:szCs w:val="28"/>
        </w:rPr>
        <w:t>Методические рекомендации по подготовке к дискуссии</w:t>
      </w:r>
    </w:p>
    <w:p w14:paraId="6F4A8DE0" w14:textId="77777777" w:rsidR="00E4383A" w:rsidRPr="00E4383A" w:rsidRDefault="00E4383A" w:rsidP="00E4383A">
      <w:pPr>
        <w:spacing w:line="360" w:lineRule="auto"/>
        <w:ind w:firstLine="709"/>
        <w:jc w:val="both"/>
        <w:rPr>
          <w:color w:val="0D0D0D" w:themeColor="text1" w:themeTint="F2"/>
          <w:sz w:val="28"/>
          <w:szCs w:val="28"/>
        </w:rPr>
      </w:pPr>
      <w:r w:rsidRPr="00E4383A">
        <w:rPr>
          <w:color w:val="0D0D0D" w:themeColor="text1" w:themeTint="F2"/>
          <w:sz w:val="28"/>
          <w:szCs w:val="28"/>
        </w:rPr>
        <w:t>Цель дискуссии как метода интерактивного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1A31CC61" w14:textId="77777777" w:rsidR="00E4383A" w:rsidRPr="00E4383A" w:rsidRDefault="00E4383A" w:rsidP="00E4383A">
      <w:pPr>
        <w:spacing w:line="360" w:lineRule="auto"/>
        <w:ind w:firstLine="709"/>
        <w:jc w:val="both"/>
        <w:rPr>
          <w:color w:val="0D0D0D" w:themeColor="text1" w:themeTint="F2"/>
          <w:sz w:val="28"/>
          <w:szCs w:val="28"/>
        </w:rPr>
      </w:pPr>
      <w:r w:rsidRPr="00E4383A">
        <w:rPr>
          <w:color w:val="0D0D0D" w:themeColor="text1" w:themeTint="F2"/>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37A5E6A" w14:textId="77777777" w:rsidR="00E4383A" w:rsidRPr="00E4383A" w:rsidRDefault="00E4383A" w:rsidP="00E4383A">
      <w:pPr>
        <w:spacing w:line="360" w:lineRule="auto"/>
        <w:ind w:firstLine="709"/>
        <w:jc w:val="both"/>
        <w:rPr>
          <w:iCs/>
          <w:color w:val="0D0D0D" w:themeColor="text1" w:themeTint="F2"/>
          <w:sz w:val="28"/>
          <w:szCs w:val="28"/>
        </w:rPr>
      </w:pPr>
      <w:r w:rsidRPr="00E4383A">
        <w:rPr>
          <w:iCs/>
          <w:color w:val="0D0D0D" w:themeColor="text1" w:themeTint="F2"/>
          <w:sz w:val="28"/>
          <w:szCs w:val="28"/>
        </w:rPr>
        <w:t xml:space="preserve">Принципы работы на интерактивном занятии в форме дискуссии: </w:t>
      </w:r>
    </w:p>
    <w:p w14:paraId="0884AC54"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каждый участник дискуссии по любому вопросу имеет право на собственное мнение;</w:t>
      </w:r>
    </w:p>
    <w:p w14:paraId="64D3BF3F"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отсутствие прямой критики личности, критике может подвергнуться только идея;</w:t>
      </w:r>
    </w:p>
    <w:p w14:paraId="2A5CBE96"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 xml:space="preserve">все, что обсуждается и говорится во время дискуссии – не руководство к действию, а информация к размышлению. </w:t>
      </w:r>
    </w:p>
    <w:p w14:paraId="43084D25" w14:textId="77777777" w:rsidR="00E4383A" w:rsidRPr="00E4383A" w:rsidRDefault="00E4383A" w:rsidP="00E4383A">
      <w:pPr>
        <w:spacing w:before="120" w:line="360" w:lineRule="auto"/>
        <w:ind w:firstLine="709"/>
        <w:jc w:val="both"/>
        <w:rPr>
          <w:iCs/>
          <w:color w:val="0D0D0D" w:themeColor="text1" w:themeTint="F2"/>
          <w:sz w:val="28"/>
          <w:szCs w:val="28"/>
        </w:rPr>
      </w:pPr>
      <w:r w:rsidRPr="00E4383A">
        <w:rPr>
          <w:iCs/>
          <w:color w:val="0D0D0D" w:themeColor="text1" w:themeTint="F2"/>
          <w:sz w:val="28"/>
          <w:szCs w:val="28"/>
        </w:rPr>
        <w:t>Правила поведения в дискуссии:</w:t>
      </w:r>
    </w:p>
    <w:p w14:paraId="30845750"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я критикую идеи, а не людей;</w:t>
      </w:r>
    </w:p>
    <w:p w14:paraId="60166DDB"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моя цель не в том, чтобы «победить», а в том, чтобы прийти к наилучшему решению;</w:t>
      </w:r>
    </w:p>
    <w:p w14:paraId="57814393"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я побуждаю каждого из участников к тому, чтобы участвовать в обсуждении;</w:t>
      </w:r>
    </w:p>
    <w:p w14:paraId="150A3027"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я выслушиваю соображения каждого, даже если я с ними не согласен;</w:t>
      </w:r>
    </w:p>
    <w:p w14:paraId="42E6022A"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я сначала выясняю все идеи и факты, относящиеся к обеим позициям;</w:t>
      </w:r>
    </w:p>
    <w:p w14:paraId="0CEDCF5E"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t>я стремлюсь осмыслить и понять оба взгляда на проблему;</w:t>
      </w:r>
    </w:p>
    <w:p w14:paraId="1A38EEEA" w14:textId="77777777" w:rsidR="00E4383A" w:rsidRPr="00E4383A" w:rsidRDefault="00E4383A" w:rsidP="00E4383A">
      <w:pPr>
        <w:numPr>
          <w:ilvl w:val="0"/>
          <w:numId w:val="31"/>
        </w:numPr>
        <w:suppressAutoHyphens/>
        <w:spacing w:line="360" w:lineRule="auto"/>
        <w:ind w:left="0" w:firstLine="709"/>
        <w:contextualSpacing/>
        <w:jc w:val="both"/>
        <w:rPr>
          <w:color w:val="0D0D0D" w:themeColor="text1" w:themeTint="F2"/>
          <w:sz w:val="28"/>
          <w:szCs w:val="28"/>
          <w:lang w:val="x-none" w:eastAsia="x-none"/>
        </w:rPr>
      </w:pPr>
      <w:r w:rsidRPr="00E4383A">
        <w:rPr>
          <w:color w:val="0D0D0D" w:themeColor="text1" w:themeTint="F2"/>
          <w:sz w:val="28"/>
          <w:szCs w:val="28"/>
          <w:lang w:val="x-none" w:eastAsia="x-none"/>
        </w:rPr>
        <w:lastRenderedPageBreak/>
        <w:t>я изменяю свою точку зрения под воздействием фактов и убедительных аргументов.</w:t>
      </w:r>
    </w:p>
    <w:p w14:paraId="15324F77" w14:textId="77777777" w:rsidR="00E4383A" w:rsidRPr="00A332AD" w:rsidRDefault="00E4383A" w:rsidP="00A332AD">
      <w:pPr>
        <w:pStyle w:val="1"/>
        <w:spacing w:before="0" w:beforeAutospacing="0" w:after="0" w:afterAutospacing="0"/>
        <w:jc w:val="both"/>
        <w:rPr>
          <w:sz w:val="28"/>
          <w:szCs w:val="28"/>
        </w:rPr>
      </w:pPr>
      <w:bookmarkStart w:id="26" w:name="_Toc83984734"/>
      <w:bookmarkStart w:id="27" w:name="_Toc85637297"/>
      <w:bookmarkStart w:id="28" w:name="_Toc166620525"/>
      <w:r w:rsidRPr="008D1A44">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6"/>
      <w:bookmarkEnd w:id="27"/>
      <w:bookmarkEnd w:id="28"/>
    </w:p>
    <w:p w14:paraId="461F5482" w14:textId="77777777" w:rsidR="00E4383A" w:rsidRDefault="00E4383A" w:rsidP="00351A0C">
      <w:pPr>
        <w:ind w:firstLine="709"/>
        <w:rPr>
          <w:b/>
          <w:sz w:val="28"/>
          <w:szCs w:val="28"/>
        </w:rPr>
      </w:pPr>
      <w:bookmarkStart w:id="29" w:name="_Toc531614950"/>
      <w:bookmarkStart w:id="30" w:name="_Toc531686467"/>
      <w:r>
        <w:rPr>
          <w:b/>
          <w:sz w:val="28"/>
          <w:szCs w:val="28"/>
        </w:rPr>
        <w:t>11.1. Комплект лицензионного программного обеспечения:</w:t>
      </w:r>
      <w:bookmarkEnd w:id="29"/>
      <w:bookmarkEnd w:id="30"/>
    </w:p>
    <w:p w14:paraId="3AF9D59F" w14:textId="77777777" w:rsidR="00E4383A" w:rsidRPr="00C95B46" w:rsidRDefault="00E4383A" w:rsidP="00351A0C">
      <w:pPr>
        <w:ind w:firstLine="709"/>
        <w:rPr>
          <w:bCs/>
          <w:sz w:val="28"/>
          <w:szCs w:val="28"/>
        </w:rPr>
      </w:pPr>
      <w:bookmarkStart w:id="31" w:name="_Toc531614951"/>
      <w:bookmarkStart w:id="32" w:name="_Toc531686468"/>
      <w:r w:rsidRPr="00C95B46">
        <w:rPr>
          <w:bCs/>
          <w:sz w:val="28"/>
          <w:szCs w:val="28"/>
        </w:rPr>
        <w:t>1.</w:t>
      </w:r>
      <w:r>
        <w:rPr>
          <w:bCs/>
          <w:sz w:val="28"/>
          <w:szCs w:val="28"/>
          <w:lang w:val="en-US"/>
        </w:rPr>
        <w:t>Windows</w:t>
      </w:r>
      <w:r w:rsidRPr="00C95B46">
        <w:rPr>
          <w:bCs/>
          <w:sz w:val="28"/>
          <w:szCs w:val="28"/>
        </w:rPr>
        <w:t xml:space="preserve">, </w:t>
      </w:r>
      <w:r>
        <w:rPr>
          <w:bCs/>
          <w:sz w:val="28"/>
          <w:szCs w:val="28"/>
          <w:lang w:val="en-US"/>
        </w:rPr>
        <w:t>Microsoft</w:t>
      </w:r>
      <w:r w:rsidRPr="00C95B46">
        <w:rPr>
          <w:bCs/>
          <w:sz w:val="28"/>
          <w:szCs w:val="28"/>
        </w:rPr>
        <w:t xml:space="preserve"> </w:t>
      </w:r>
      <w:r>
        <w:rPr>
          <w:bCs/>
          <w:sz w:val="28"/>
          <w:szCs w:val="28"/>
          <w:lang w:val="en-US"/>
        </w:rPr>
        <w:t>Office</w:t>
      </w:r>
      <w:r w:rsidRPr="00C95B46">
        <w:rPr>
          <w:bCs/>
          <w:sz w:val="28"/>
          <w:szCs w:val="28"/>
        </w:rPr>
        <w:t>.</w:t>
      </w:r>
      <w:bookmarkEnd w:id="31"/>
      <w:bookmarkEnd w:id="32"/>
    </w:p>
    <w:p w14:paraId="1D84F8CD" w14:textId="08BDC6D0" w:rsidR="00E4383A" w:rsidRPr="00C95B46" w:rsidRDefault="00E4383A" w:rsidP="00351A0C">
      <w:pPr>
        <w:ind w:firstLine="709"/>
        <w:rPr>
          <w:bCs/>
          <w:sz w:val="28"/>
          <w:szCs w:val="28"/>
        </w:rPr>
      </w:pPr>
      <w:bookmarkStart w:id="33" w:name="_Toc531614952"/>
      <w:bookmarkStart w:id="34" w:name="_Toc531686469"/>
      <w:r w:rsidRPr="00C95B46">
        <w:rPr>
          <w:bCs/>
          <w:sz w:val="28"/>
          <w:szCs w:val="28"/>
        </w:rPr>
        <w:t>2.</w:t>
      </w:r>
      <w:r>
        <w:rPr>
          <w:bCs/>
          <w:sz w:val="28"/>
          <w:szCs w:val="28"/>
        </w:rPr>
        <w:t>Антивирус</w:t>
      </w:r>
      <w:r w:rsidRPr="00C95B46">
        <w:rPr>
          <w:bCs/>
          <w:sz w:val="28"/>
          <w:szCs w:val="28"/>
        </w:rPr>
        <w:t xml:space="preserve"> </w:t>
      </w:r>
      <w:bookmarkEnd w:id="33"/>
      <w:bookmarkEnd w:id="34"/>
      <w:r w:rsidR="00012B5C" w:rsidRPr="00012B5C">
        <w:rPr>
          <w:bCs/>
          <w:sz w:val="28"/>
          <w:szCs w:val="28"/>
          <w:lang w:val="en-US"/>
        </w:rPr>
        <w:t>Kaspersky</w:t>
      </w:r>
    </w:p>
    <w:p w14:paraId="11498141" w14:textId="77777777" w:rsidR="00E4383A" w:rsidRDefault="00E4383A" w:rsidP="00351A0C">
      <w:pPr>
        <w:ind w:firstLine="709"/>
        <w:jc w:val="both"/>
        <w:rPr>
          <w:b/>
          <w:sz w:val="28"/>
          <w:szCs w:val="28"/>
        </w:rPr>
      </w:pPr>
      <w:bookmarkStart w:id="35" w:name="_Toc531614953"/>
      <w:bookmarkStart w:id="36" w:name="_Toc531686470"/>
      <w:r>
        <w:rPr>
          <w:b/>
          <w:sz w:val="28"/>
          <w:szCs w:val="28"/>
        </w:rPr>
        <w:t>11.2. Современные профессиональные базы данных и информационные справочные системы</w:t>
      </w:r>
      <w:bookmarkEnd w:id="35"/>
      <w:bookmarkEnd w:id="36"/>
    </w:p>
    <w:p w14:paraId="4BF0579B" w14:textId="77777777" w:rsidR="00E4383A" w:rsidRDefault="00E4383A" w:rsidP="00351A0C">
      <w:pPr>
        <w:shd w:val="clear" w:color="auto" w:fill="FFFFFF"/>
        <w:tabs>
          <w:tab w:val="left" w:pos="442"/>
        </w:tabs>
        <w:ind w:firstLine="709"/>
        <w:rPr>
          <w:rFonts w:eastAsia="Calibri"/>
          <w:bCs/>
          <w:sz w:val="28"/>
          <w:szCs w:val="28"/>
        </w:rPr>
      </w:pPr>
      <w:r>
        <w:rPr>
          <w:rFonts w:eastAsia="Calibri"/>
          <w:bCs/>
          <w:sz w:val="28"/>
          <w:szCs w:val="28"/>
        </w:rPr>
        <w:t>1. Информационно-правовая система «Гарант»</w:t>
      </w:r>
    </w:p>
    <w:p w14:paraId="5E5DA99A" w14:textId="77777777" w:rsidR="00E4383A" w:rsidRDefault="00E4383A" w:rsidP="00351A0C">
      <w:pPr>
        <w:shd w:val="clear" w:color="auto" w:fill="FFFFFF"/>
        <w:tabs>
          <w:tab w:val="left" w:pos="442"/>
        </w:tabs>
        <w:ind w:firstLine="709"/>
        <w:rPr>
          <w:rFonts w:eastAsia="Calibri"/>
          <w:bCs/>
          <w:sz w:val="28"/>
          <w:szCs w:val="28"/>
        </w:rPr>
      </w:pPr>
      <w:r>
        <w:rPr>
          <w:rFonts w:eastAsia="Calibri"/>
          <w:bCs/>
          <w:sz w:val="28"/>
          <w:szCs w:val="28"/>
        </w:rPr>
        <w:t>2. Информационно-правовая система «Консультант Плюс»</w:t>
      </w:r>
    </w:p>
    <w:p w14:paraId="4A40600C" w14:textId="77777777" w:rsidR="00E4383A" w:rsidRPr="00AF7973" w:rsidRDefault="00E4383A" w:rsidP="00351A0C">
      <w:pPr>
        <w:shd w:val="clear" w:color="auto" w:fill="FFFFFF"/>
        <w:tabs>
          <w:tab w:val="left" w:pos="442"/>
        </w:tabs>
        <w:ind w:firstLine="709"/>
        <w:rPr>
          <w:rFonts w:eastAsia="Calibri"/>
          <w:bCs/>
          <w:sz w:val="28"/>
          <w:szCs w:val="28"/>
        </w:rPr>
      </w:pPr>
      <w:r w:rsidRPr="00AF7973">
        <w:rPr>
          <w:rFonts w:eastAsia="Calibri"/>
          <w:bCs/>
          <w:sz w:val="28"/>
          <w:szCs w:val="28"/>
        </w:rPr>
        <w:t xml:space="preserve">3. Электронная энциклопедия: </w:t>
      </w:r>
      <w:hyperlink r:id="rId21" w:history="1">
        <w:r w:rsidRPr="00AF7973">
          <w:rPr>
            <w:rStyle w:val="a8"/>
            <w:rFonts w:eastAsia="Calibri"/>
            <w:bCs/>
            <w:sz w:val="28"/>
            <w:szCs w:val="28"/>
            <w:lang w:val="en-US"/>
          </w:rPr>
          <w:t>http</w:t>
        </w:r>
        <w:r w:rsidRPr="00AF7973">
          <w:rPr>
            <w:rStyle w:val="a8"/>
            <w:rFonts w:eastAsia="Calibri"/>
            <w:bCs/>
            <w:sz w:val="28"/>
            <w:szCs w:val="28"/>
          </w:rPr>
          <w:t>://</w:t>
        </w:r>
        <w:r w:rsidRPr="00AF7973">
          <w:rPr>
            <w:rStyle w:val="a8"/>
            <w:rFonts w:eastAsia="Calibri"/>
            <w:bCs/>
            <w:sz w:val="28"/>
            <w:szCs w:val="28"/>
            <w:lang w:val="en-US"/>
          </w:rPr>
          <w:t>ru</w:t>
        </w:r>
        <w:r w:rsidRPr="00AF7973">
          <w:rPr>
            <w:rStyle w:val="a8"/>
            <w:rFonts w:eastAsia="Calibri"/>
            <w:bCs/>
            <w:sz w:val="28"/>
            <w:szCs w:val="28"/>
          </w:rPr>
          <w:t>.</w:t>
        </w:r>
        <w:r w:rsidRPr="00AF7973">
          <w:rPr>
            <w:rStyle w:val="a8"/>
            <w:rFonts w:eastAsia="Calibri"/>
            <w:bCs/>
            <w:sz w:val="28"/>
            <w:szCs w:val="28"/>
            <w:lang w:val="en-US"/>
          </w:rPr>
          <w:t>wikipedia</w:t>
        </w:r>
        <w:r w:rsidRPr="00AF7973">
          <w:rPr>
            <w:rStyle w:val="a8"/>
            <w:rFonts w:eastAsia="Calibri"/>
            <w:bCs/>
            <w:sz w:val="28"/>
            <w:szCs w:val="28"/>
          </w:rPr>
          <w:t>.</w:t>
        </w:r>
        <w:r w:rsidRPr="00AF7973">
          <w:rPr>
            <w:rStyle w:val="a8"/>
            <w:rFonts w:eastAsia="Calibri"/>
            <w:bCs/>
            <w:sz w:val="28"/>
            <w:szCs w:val="28"/>
            <w:lang w:val="en-US"/>
          </w:rPr>
          <w:t>org</w:t>
        </w:r>
        <w:r w:rsidRPr="00AF7973">
          <w:rPr>
            <w:rStyle w:val="a8"/>
            <w:rFonts w:eastAsia="Calibri"/>
            <w:bCs/>
            <w:sz w:val="28"/>
            <w:szCs w:val="28"/>
          </w:rPr>
          <w:t>/</w:t>
        </w:r>
        <w:r w:rsidRPr="00AF7973">
          <w:rPr>
            <w:rStyle w:val="a8"/>
            <w:rFonts w:eastAsia="Calibri"/>
            <w:bCs/>
            <w:sz w:val="28"/>
            <w:szCs w:val="28"/>
            <w:lang w:val="en-US"/>
          </w:rPr>
          <w:t>wiki</w:t>
        </w:r>
        <w:r w:rsidRPr="00AF7973">
          <w:rPr>
            <w:rStyle w:val="a8"/>
            <w:rFonts w:eastAsia="Calibri"/>
            <w:bCs/>
            <w:sz w:val="28"/>
            <w:szCs w:val="28"/>
          </w:rPr>
          <w:t>/</w:t>
        </w:r>
        <w:r w:rsidRPr="00AF7973">
          <w:rPr>
            <w:rStyle w:val="a8"/>
            <w:rFonts w:eastAsia="Calibri"/>
            <w:bCs/>
            <w:sz w:val="28"/>
            <w:szCs w:val="28"/>
            <w:lang w:val="en-US"/>
          </w:rPr>
          <w:t>Wiki</w:t>
        </w:r>
      </w:hyperlink>
    </w:p>
    <w:p w14:paraId="22B183CE" w14:textId="77777777" w:rsidR="00E4383A" w:rsidRDefault="00E4383A" w:rsidP="00351A0C">
      <w:pPr>
        <w:shd w:val="clear" w:color="auto" w:fill="FFFFFF"/>
        <w:tabs>
          <w:tab w:val="left" w:pos="442"/>
        </w:tabs>
        <w:ind w:firstLine="709"/>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0F1A2857" w14:textId="77777777" w:rsidR="00E4383A" w:rsidRDefault="00E4383A" w:rsidP="00351A0C">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798A556A" w14:textId="77777777" w:rsidR="00E4383A" w:rsidRPr="00BC0EF1" w:rsidRDefault="00E4383A" w:rsidP="00351A0C">
      <w:pPr>
        <w:ind w:firstLine="709"/>
        <w:rPr>
          <w:bCs/>
          <w:sz w:val="28"/>
          <w:szCs w:val="28"/>
        </w:rPr>
      </w:pPr>
      <w:r>
        <w:rPr>
          <w:bCs/>
          <w:sz w:val="28"/>
          <w:szCs w:val="28"/>
        </w:rPr>
        <w:t>не используются</w:t>
      </w:r>
    </w:p>
    <w:p w14:paraId="14CFF8C4" w14:textId="77777777" w:rsidR="00A332AD" w:rsidRPr="00BC0EF1" w:rsidRDefault="00A332AD" w:rsidP="00351A0C">
      <w:pPr>
        <w:ind w:firstLine="709"/>
        <w:rPr>
          <w:bCs/>
          <w:sz w:val="28"/>
          <w:szCs w:val="28"/>
        </w:rPr>
      </w:pPr>
    </w:p>
    <w:p w14:paraId="4AFBAC1B" w14:textId="77777777" w:rsidR="00E4383A" w:rsidRPr="00A332AD" w:rsidRDefault="00E4383A" w:rsidP="00A332AD">
      <w:pPr>
        <w:pStyle w:val="1"/>
        <w:spacing w:before="0" w:beforeAutospacing="0" w:after="0" w:afterAutospacing="0"/>
        <w:jc w:val="both"/>
        <w:rPr>
          <w:sz w:val="28"/>
          <w:szCs w:val="28"/>
        </w:rPr>
      </w:pPr>
      <w:bookmarkStart w:id="37" w:name="_Toc83984735"/>
      <w:bookmarkStart w:id="38" w:name="_Toc85637298"/>
      <w:bookmarkStart w:id="39" w:name="_Toc166620526"/>
      <w:r w:rsidRPr="00A332AD">
        <w:rPr>
          <w:sz w:val="28"/>
          <w:szCs w:val="28"/>
        </w:rPr>
        <w:t>12. Описание материально-технической базы, необходимой для осуществления образовательного процесса по дисциплине</w:t>
      </w:r>
      <w:bookmarkEnd w:id="37"/>
      <w:bookmarkEnd w:id="38"/>
      <w:bookmarkEnd w:id="39"/>
    </w:p>
    <w:p w14:paraId="34067787" w14:textId="77777777" w:rsidR="00E4383A" w:rsidRDefault="00E4383A" w:rsidP="00E4383A">
      <w:pPr>
        <w:numPr>
          <w:ilvl w:val="0"/>
          <w:numId w:val="32"/>
        </w:numPr>
        <w:tabs>
          <w:tab w:val="left" w:pos="993"/>
        </w:tabs>
        <w:suppressAutoHyphens/>
        <w:overflowPunct w:val="0"/>
        <w:autoSpaceDE w:val="0"/>
        <w:autoSpaceDN w:val="0"/>
        <w:adjustRightInd w:val="0"/>
        <w:spacing w:line="360" w:lineRule="auto"/>
        <w:ind w:left="0" w:firstLine="709"/>
        <w:contextualSpacing/>
        <w:jc w:val="both"/>
        <w:textAlignment w:val="baseline"/>
        <w:rPr>
          <w:sz w:val="28"/>
          <w:szCs w:val="28"/>
          <w:lang w:val="x-none" w:eastAsia="x-none"/>
        </w:rPr>
      </w:pPr>
      <w:r>
        <w:rPr>
          <w:sz w:val="28"/>
          <w:szCs w:val="28"/>
          <w:lang w:val="x-none" w:eastAsia="x-none"/>
        </w:rPr>
        <w:t>Персональный компьютер</w:t>
      </w:r>
      <w:r>
        <w:rPr>
          <w:sz w:val="28"/>
          <w:szCs w:val="28"/>
          <w:lang w:eastAsia="x-none"/>
        </w:rPr>
        <w:t>.</w:t>
      </w:r>
    </w:p>
    <w:p w14:paraId="77244936" w14:textId="77777777" w:rsidR="00E4383A" w:rsidRDefault="00E4383A" w:rsidP="00E4383A">
      <w:pPr>
        <w:numPr>
          <w:ilvl w:val="0"/>
          <w:numId w:val="32"/>
        </w:numPr>
        <w:tabs>
          <w:tab w:val="left" w:pos="993"/>
        </w:tabs>
        <w:suppressAutoHyphens/>
        <w:overflowPunct w:val="0"/>
        <w:autoSpaceDE w:val="0"/>
        <w:autoSpaceDN w:val="0"/>
        <w:adjustRightInd w:val="0"/>
        <w:spacing w:line="360" w:lineRule="auto"/>
        <w:ind w:left="0" w:firstLine="709"/>
        <w:contextualSpacing/>
        <w:jc w:val="both"/>
        <w:textAlignment w:val="baseline"/>
        <w:rPr>
          <w:sz w:val="28"/>
          <w:szCs w:val="28"/>
          <w:lang w:val="x-none" w:eastAsia="x-none"/>
        </w:rPr>
      </w:pPr>
      <w:r>
        <w:rPr>
          <w:sz w:val="28"/>
          <w:szCs w:val="28"/>
          <w:lang w:val="x-none" w:eastAsia="x-none"/>
        </w:rPr>
        <w:t>Проектор</w:t>
      </w:r>
    </w:p>
    <w:p w14:paraId="46198E49" w14:textId="77777777" w:rsidR="00076247" w:rsidRPr="00725C8F" w:rsidRDefault="00076247" w:rsidP="00667AA1">
      <w:pPr>
        <w:spacing w:line="360" w:lineRule="auto"/>
        <w:ind w:firstLine="709"/>
        <w:jc w:val="both"/>
        <w:rPr>
          <w:sz w:val="28"/>
          <w:szCs w:val="28"/>
        </w:rPr>
      </w:pPr>
    </w:p>
    <w:sectPr w:rsidR="00076247" w:rsidRPr="00725C8F" w:rsidSect="00012B5C">
      <w:footerReference w:type="even" r:id="rId22"/>
      <w:footerReference w:type="default" r:id="rId23"/>
      <w:pgSz w:w="11900" w:h="16840"/>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3A927" w14:textId="77777777" w:rsidR="00347381" w:rsidRDefault="00347381" w:rsidP="00E4383A">
      <w:r>
        <w:separator/>
      </w:r>
    </w:p>
  </w:endnote>
  <w:endnote w:type="continuationSeparator" w:id="0">
    <w:p w14:paraId="56F11E79" w14:textId="77777777" w:rsidR="00347381" w:rsidRDefault="00347381" w:rsidP="00E43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inion Pro">
    <w:altName w:val="Times New Roman"/>
    <w:panose1 w:val="00000000000000000000"/>
    <w:charset w:val="00"/>
    <w:family w:val="auto"/>
    <w:notTrueType/>
    <w:pitch w:val="default"/>
    <w:sig w:usb0="00000203" w:usb1="00000000" w:usb2="00000000" w:usb3="00000000" w:csb0="00000005" w:csb1="00000000"/>
  </w:font>
  <w:font w:name="Times-Roman">
    <w:altName w:val="Times New Roman"/>
    <w:charset w:val="00"/>
    <w:family w:val="auto"/>
    <w:pitch w:val="variable"/>
    <w:sig w:usb0="00000003" w:usb1="00000000" w:usb2="00000000"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e"/>
      </w:rPr>
      <w:id w:val="1958221323"/>
      <w:docPartObj>
        <w:docPartGallery w:val="Page Numbers (Bottom of Page)"/>
        <w:docPartUnique/>
      </w:docPartObj>
    </w:sdtPr>
    <w:sdtEndPr>
      <w:rPr>
        <w:rStyle w:val="ae"/>
      </w:rPr>
    </w:sdtEndPr>
    <w:sdtContent>
      <w:p w14:paraId="16A24C42" w14:textId="77777777" w:rsidR="0009278C" w:rsidRDefault="0009278C" w:rsidP="00887625">
        <w:pPr>
          <w:pStyle w:val="ac"/>
          <w:framePr w:wrap="none" w:vAnchor="text" w:hAnchor="margin" w:xAlign="center" w:y="1"/>
          <w:rPr>
            <w:rStyle w:val="ae"/>
          </w:rPr>
        </w:pPr>
        <w:r>
          <w:rPr>
            <w:rStyle w:val="ae"/>
          </w:rPr>
          <w:fldChar w:fldCharType="begin"/>
        </w:r>
        <w:r>
          <w:rPr>
            <w:rStyle w:val="ae"/>
          </w:rPr>
          <w:instrText xml:space="preserve"> PAGE </w:instrText>
        </w:r>
        <w:r>
          <w:rPr>
            <w:rStyle w:val="ae"/>
          </w:rPr>
          <w:fldChar w:fldCharType="end"/>
        </w:r>
      </w:p>
    </w:sdtContent>
  </w:sdt>
  <w:p w14:paraId="6B542D28" w14:textId="77777777" w:rsidR="0009278C" w:rsidRDefault="0009278C">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e"/>
      </w:rPr>
      <w:id w:val="-398050692"/>
      <w:docPartObj>
        <w:docPartGallery w:val="Page Numbers (Bottom of Page)"/>
        <w:docPartUnique/>
      </w:docPartObj>
    </w:sdtPr>
    <w:sdtEndPr>
      <w:rPr>
        <w:rStyle w:val="ae"/>
      </w:rPr>
    </w:sdtEndPr>
    <w:sdtContent>
      <w:p w14:paraId="3D5ED849" w14:textId="2FC34E23" w:rsidR="0009278C" w:rsidRDefault="0009278C" w:rsidP="00887625">
        <w:pPr>
          <w:pStyle w:val="ac"/>
          <w:framePr w:wrap="none" w:vAnchor="text" w:hAnchor="margin" w:xAlign="center" w:y="1"/>
          <w:rPr>
            <w:rStyle w:val="ae"/>
          </w:rPr>
        </w:pPr>
        <w:r>
          <w:rPr>
            <w:rStyle w:val="ae"/>
          </w:rPr>
          <w:fldChar w:fldCharType="begin"/>
        </w:r>
        <w:r>
          <w:rPr>
            <w:rStyle w:val="ae"/>
          </w:rPr>
          <w:instrText xml:space="preserve"> PAGE </w:instrText>
        </w:r>
        <w:r>
          <w:rPr>
            <w:rStyle w:val="ae"/>
          </w:rPr>
          <w:fldChar w:fldCharType="separate"/>
        </w:r>
        <w:r w:rsidR="00E13F07">
          <w:rPr>
            <w:rStyle w:val="ae"/>
            <w:noProof/>
          </w:rPr>
          <w:t>21</w:t>
        </w:r>
        <w:r>
          <w:rPr>
            <w:rStyle w:val="ae"/>
          </w:rPr>
          <w:fldChar w:fldCharType="end"/>
        </w:r>
      </w:p>
    </w:sdtContent>
  </w:sdt>
  <w:p w14:paraId="7A9C4B92" w14:textId="77777777" w:rsidR="0009278C" w:rsidRDefault="0009278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FA54B" w14:textId="77777777" w:rsidR="00347381" w:rsidRDefault="00347381" w:rsidP="00E4383A">
      <w:r>
        <w:separator/>
      </w:r>
    </w:p>
  </w:footnote>
  <w:footnote w:type="continuationSeparator" w:id="0">
    <w:p w14:paraId="566523C8" w14:textId="77777777" w:rsidR="00347381" w:rsidRDefault="00347381" w:rsidP="00E43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48E3"/>
    <w:multiLevelType w:val="multilevel"/>
    <w:tmpl w:val="ED00A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E2B4F"/>
    <w:multiLevelType w:val="hybridMultilevel"/>
    <w:tmpl w:val="9536D2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86872"/>
    <w:multiLevelType w:val="multilevel"/>
    <w:tmpl w:val="6C7083D8"/>
    <w:lvl w:ilvl="0">
      <w:start w:val="1"/>
      <w:numFmt w:val="decimal"/>
      <w:lvlText w:val="%1."/>
      <w:lvlJc w:val="left"/>
      <w:pPr>
        <w:tabs>
          <w:tab w:val="num" w:pos="2340"/>
        </w:tabs>
        <w:ind w:left="2340" w:hanging="360"/>
      </w:pPr>
      <w:rPr>
        <w:rFonts w:hint="default"/>
        <w:b w:val="0"/>
        <w:i w:val="0"/>
        <w:sz w:val="28"/>
      </w:rPr>
    </w:lvl>
    <w:lvl w:ilvl="1">
      <w:start w:val="1"/>
      <w:numFmt w:val="decimal"/>
      <w:lvlText w:val="%2."/>
      <w:lvlJc w:val="left"/>
      <w:pPr>
        <w:tabs>
          <w:tab w:val="num" w:pos="1440"/>
        </w:tabs>
        <w:ind w:left="1440" w:hanging="360"/>
      </w:pPr>
      <w:rPr>
        <w:rFonts w:ascii="Times New Roman" w:eastAsia="SimSun" w:hAnsi="Times New Roman" w:cs="Times New Roman"/>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E5753C5"/>
    <w:multiLevelType w:val="hybridMultilevel"/>
    <w:tmpl w:val="B0C614A8"/>
    <w:lvl w:ilvl="0" w:tplc="04190001">
      <w:numFmt w:val="decimal"/>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3CE0775"/>
    <w:multiLevelType w:val="singleLevel"/>
    <w:tmpl w:val="837A63D2"/>
    <w:lvl w:ilvl="0">
      <w:start w:val="2"/>
      <w:numFmt w:val="decimal"/>
      <w:lvlText w:val="%1."/>
      <w:legacy w:legacy="1" w:legacySpace="0" w:legacyIndent="346"/>
      <w:lvlJc w:val="left"/>
      <w:rPr>
        <w:rFonts w:ascii="Times New Roman" w:hAnsi="Times New Roman" w:cs="Times New Roman" w:hint="default"/>
      </w:rPr>
    </w:lvl>
  </w:abstractNum>
  <w:abstractNum w:abstractNumId="6" w15:restartNumberingAfterBreak="0">
    <w:nsid w:val="18A06B9D"/>
    <w:multiLevelType w:val="hybridMultilevel"/>
    <w:tmpl w:val="8618C4E6"/>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276121"/>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1C7CC8"/>
    <w:multiLevelType w:val="hybridMultilevel"/>
    <w:tmpl w:val="978A2550"/>
    <w:lvl w:ilvl="0" w:tplc="C2DE5A76">
      <w:start w:val="1"/>
      <w:numFmt w:val="bullet"/>
      <w:lvlText w:val="-"/>
      <w:lvlJc w:val="left"/>
      <w:pPr>
        <w:tabs>
          <w:tab w:val="num" w:pos="1429"/>
        </w:tabs>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248E0856"/>
    <w:multiLevelType w:val="hybridMultilevel"/>
    <w:tmpl w:val="F1365B88"/>
    <w:lvl w:ilvl="0" w:tplc="C2DE5A76">
      <w:start w:val="1"/>
      <w:numFmt w:val="bullet"/>
      <w:lvlText w:val="-"/>
      <w:lvlJc w:val="left"/>
      <w:pPr>
        <w:ind w:left="1430" w:hanging="360"/>
      </w:pPr>
      <w:rPr>
        <w:rFonts w:ascii="Courier New" w:hAnsi="Courier New" w:cs="Courier New"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0" w15:restartNumberingAfterBreak="0">
    <w:nsid w:val="25590F4C"/>
    <w:multiLevelType w:val="hybridMultilevel"/>
    <w:tmpl w:val="F8488370"/>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385E4A"/>
    <w:multiLevelType w:val="hybridMultilevel"/>
    <w:tmpl w:val="082AB1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8A04EDB"/>
    <w:multiLevelType w:val="hybridMultilevel"/>
    <w:tmpl w:val="B552AFEA"/>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3A3F94"/>
    <w:multiLevelType w:val="hybridMultilevel"/>
    <w:tmpl w:val="C18C9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A80B1A"/>
    <w:multiLevelType w:val="multilevel"/>
    <w:tmpl w:val="29BEC3F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21E75D5"/>
    <w:multiLevelType w:val="hybridMultilevel"/>
    <w:tmpl w:val="685AA242"/>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FE5166"/>
    <w:multiLevelType w:val="hybridMultilevel"/>
    <w:tmpl w:val="FD205FB6"/>
    <w:lvl w:ilvl="0" w:tplc="FA986406">
      <w:start w:val="1"/>
      <w:numFmt w:val="decimal"/>
      <w:lvlText w:val="%1."/>
      <w:lvlJc w:val="left"/>
      <w:pPr>
        <w:ind w:left="720" w:hanging="360"/>
      </w:pPr>
      <w:rPr>
        <w:rFonts w:ascii="Times New Roman" w:hAnsi="Times New Roman" w:cs="Arial"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846134"/>
    <w:multiLevelType w:val="hybridMultilevel"/>
    <w:tmpl w:val="C24A1896"/>
    <w:lvl w:ilvl="0" w:tplc="FA986406">
      <w:start w:val="1"/>
      <w:numFmt w:val="decimal"/>
      <w:lvlText w:val="%1."/>
      <w:lvlJc w:val="left"/>
      <w:pPr>
        <w:ind w:left="720" w:hanging="360"/>
      </w:pPr>
      <w:rPr>
        <w:rFonts w:ascii="Times New Roman" w:hAnsi="Times New Roman" w:cs="Arial"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8F303B"/>
    <w:multiLevelType w:val="hybridMultilevel"/>
    <w:tmpl w:val="B24C7A3C"/>
    <w:lvl w:ilvl="0" w:tplc="6F9290A2">
      <w:start w:val="1"/>
      <w:numFmt w:val="decimal"/>
      <w:lvlText w:val="%1."/>
      <w:lvlJc w:val="left"/>
      <w:pPr>
        <w:tabs>
          <w:tab w:val="num" w:pos="1429"/>
        </w:tabs>
        <w:ind w:left="1429"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9" w15:restartNumberingAfterBreak="0">
    <w:nsid w:val="3B125638"/>
    <w:multiLevelType w:val="hybridMultilevel"/>
    <w:tmpl w:val="B9CA0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245DC0"/>
    <w:multiLevelType w:val="hybridMultilevel"/>
    <w:tmpl w:val="AC78FD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2D80FC2"/>
    <w:multiLevelType w:val="hybridMultilevel"/>
    <w:tmpl w:val="51AE17A4"/>
    <w:lvl w:ilvl="0" w:tplc="C2DE5A76">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478039D"/>
    <w:multiLevelType w:val="hybridMultilevel"/>
    <w:tmpl w:val="A10487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96A1C64"/>
    <w:multiLevelType w:val="hybridMultilevel"/>
    <w:tmpl w:val="CFA216DC"/>
    <w:lvl w:ilvl="0" w:tplc="64EE72F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176358"/>
    <w:multiLevelType w:val="hybridMultilevel"/>
    <w:tmpl w:val="D36C8C74"/>
    <w:lvl w:ilvl="0" w:tplc="60344A32">
      <w:start w:val="1"/>
      <w:numFmt w:val="decimal"/>
      <w:lvlText w:val="%1."/>
      <w:lvlJc w:val="left"/>
      <w:pPr>
        <w:tabs>
          <w:tab w:val="num" w:pos="680"/>
        </w:tabs>
        <w:ind w:left="0" w:firstLine="680"/>
      </w:pPr>
      <w:rPr>
        <w:rFonts w:hint="default"/>
        <w:b w:val="0"/>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C8C3D08"/>
    <w:multiLevelType w:val="multilevel"/>
    <w:tmpl w:val="557E13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D1371A0"/>
    <w:multiLevelType w:val="hybridMultilevel"/>
    <w:tmpl w:val="B686E36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D440DFA"/>
    <w:multiLevelType w:val="hybridMultilevel"/>
    <w:tmpl w:val="A10E3048"/>
    <w:lvl w:ilvl="0" w:tplc="FA986406">
      <w:start w:val="1"/>
      <w:numFmt w:val="decimal"/>
      <w:lvlText w:val="%1."/>
      <w:lvlJc w:val="left"/>
      <w:pPr>
        <w:ind w:left="720" w:hanging="360"/>
      </w:pPr>
      <w:rPr>
        <w:rFonts w:ascii="Times New Roman" w:hAnsi="Times New Roman" w:cs="Arial"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F9E56FB"/>
    <w:multiLevelType w:val="hybridMultilevel"/>
    <w:tmpl w:val="B24C7A3C"/>
    <w:lvl w:ilvl="0" w:tplc="6F9290A2">
      <w:start w:val="1"/>
      <w:numFmt w:val="decimal"/>
      <w:lvlText w:val="%1."/>
      <w:lvlJc w:val="left"/>
      <w:pPr>
        <w:tabs>
          <w:tab w:val="num" w:pos="1429"/>
        </w:tabs>
        <w:ind w:left="1429"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9" w15:restartNumberingAfterBreak="0">
    <w:nsid w:val="71372338"/>
    <w:multiLevelType w:val="hybridMultilevel"/>
    <w:tmpl w:val="92649E5C"/>
    <w:lvl w:ilvl="0" w:tplc="FA986406">
      <w:start w:val="1"/>
      <w:numFmt w:val="decimal"/>
      <w:lvlText w:val="%1."/>
      <w:lvlJc w:val="left"/>
      <w:pPr>
        <w:ind w:left="720" w:hanging="360"/>
      </w:pPr>
      <w:rPr>
        <w:rFonts w:ascii="Times New Roman" w:hAnsi="Times New Roman" w:cs="Arial"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AC706F0"/>
    <w:multiLevelType w:val="multilevel"/>
    <w:tmpl w:val="F542A87E"/>
    <w:lvl w:ilvl="0">
      <w:start w:val="1"/>
      <w:numFmt w:val="decimal"/>
      <w:lvlText w:val="%1."/>
      <w:lvlJc w:val="left"/>
      <w:pPr>
        <w:ind w:left="720" w:hanging="360"/>
      </w:pPr>
      <w:rPr>
        <w:rFonts w:hint="default"/>
      </w:rPr>
    </w:lvl>
    <w:lvl w:ilvl="1">
      <w:start w:val="2"/>
      <w:numFmt w:val="decimal"/>
      <w:isLgl/>
      <w:lvlText w:val="%1.%2."/>
      <w:lvlJc w:val="left"/>
      <w:pPr>
        <w:ind w:left="2334" w:hanging="720"/>
      </w:pPr>
      <w:rPr>
        <w:rFonts w:hint="default"/>
      </w:rPr>
    </w:lvl>
    <w:lvl w:ilvl="2">
      <w:start w:val="3"/>
      <w:numFmt w:val="decimal"/>
      <w:isLgl/>
      <w:lvlText w:val="%1.%2.%3."/>
      <w:lvlJc w:val="left"/>
      <w:pPr>
        <w:ind w:left="3588" w:hanging="720"/>
      </w:pPr>
      <w:rPr>
        <w:rFonts w:hint="default"/>
      </w:rPr>
    </w:lvl>
    <w:lvl w:ilvl="3">
      <w:start w:val="1"/>
      <w:numFmt w:val="decimal"/>
      <w:isLgl/>
      <w:lvlText w:val="%1.%2.%3.%4."/>
      <w:lvlJc w:val="left"/>
      <w:pPr>
        <w:ind w:left="5202" w:hanging="1080"/>
      </w:pPr>
      <w:rPr>
        <w:rFonts w:hint="default"/>
      </w:rPr>
    </w:lvl>
    <w:lvl w:ilvl="4">
      <w:start w:val="1"/>
      <w:numFmt w:val="decimal"/>
      <w:isLgl/>
      <w:lvlText w:val="%1.%2.%3.%4.%5."/>
      <w:lvlJc w:val="left"/>
      <w:pPr>
        <w:ind w:left="6456" w:hanging="1080"/>
      </w:pPr>
      <w:rPr>
        <w:rFonts w:hint="default"/>
      </w:rPr>
    </w:lvl>
    <w:lvl w:ilvl="5">
      <w:start w:val="1"/>
      <w:numFmt w:val="decimal"/>
      <w:isLgl/>
      <w:lvlText w:val="%1.%2.%3.%4.%5.%6."/>
      <w:lvlJc w:val="left"/>
      <w:pPr>
        <w:ind w:left="8070" w:hanging="1440"/>
      </w:pPr>
      <w:rPr>
        <w:rFonts w:hint="default"/>
      </w:rPr>
    </w:lvl>
    <w:lvl w:ilvl="6">
      <w:start w:val="1"/>
      <w:numFmt w:val="decimal"/>
      <w:isLgl/>
      <w:lvlText w:val="%1.%2.%3.%4.%5.%6.%7."/>
      <w:lvlJc w:val="left"/>
      <w:pPr>
        <w:ind w:left="9684" w:hanging="1800"/>
      </w:pPr>
      <w:rPr>
        <w:rFonts w:hint="default"/>
      </w:rPr>
    </w:lvl>
    <w:lvl w:ilvl="7">
      <w:start w:val="1"/>
      <w:numFmt w:val="decimal"/>
      <w:isLgl/>
      <w:lvlText w:val="%1.%2.%3.%4.%5.%6.%7.%8."/>
      <w:lvlJc w:val="left"/>
      <w:pPr>
        <w:ind w:left="10938" w:hanging="1800"/>
      </w:pPr>
      <w:rPr>
        <w:rFonts w:hint="default"/>
      </w:rPr>
    </w:lvl>
    <w:lvl w:ilvl="8">
      <w:start w:val="1"/>
      <w:numFmt w:val="decimal"/>
      <w:isLgl/>
      <w:lvlText w:val="%1.%2.%3.%4.%5.%6.%7.%8.%9."/>
      <w:lvlJc w:val="left"/>
      <w:pPr>
        <w:ind w:left="12552" w:hanging="2160"/>
      </w:pPr>
      <w:rPr>
        <w:rFonts w:hint="default"/>
      </w:rPr>
    </w:lvl>
  </w:abstractNum>
  <w:abstractNum w:abstractNumId="31" w15:restartNumberingAfterBreak="0">
    <w:nsid w:val="7BBE6941"/>
    <w:multiLevelType w:val="hybridMultilevel"/>
    <w:tmpl w:val="7C2C4A3A"/>
    <w:lvl w:ilvl="0" w:tplc="FA986406">
      <w:start w:val="1"/>
      <w:numFmt w:val="decimal"/>
      <w:lvlText w:val="%1."/>
      <w:lvlJc w:val="left"/>
      <w:pPr>
        <w:ind w:left="1060" w:hanging="360"/>
      </w:pPr>
      <w:rPr>
        <w:rFonts w:ascii="Times New Roman" w:hAnsi="Times New Roman" w:cs="Arial" w:hint="default"/>
        <w:b w:val="0"/>
        <w:i w:val="0"/>
        <w:sz w:val="24"/>
        <w:szCs w:val="24"/>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2" w15:restartNumberingAfterBreak="0">
    <w:nsid w:val="7D266176"/>
    <w:multiLevelType w:val="hybridMultilevel"/>
    <w:tmpl w:val="5ED481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14"/>
  </w:num>
  <w:num w:numId="3">
    <w:abstractNumId w:val="25"/>
  </w:num>
  <w:num w:numId="4">
    <w:abstractNumId w:val="2"/>
  </w:num>
  <w:num w:numId="5">
    <w:abstractNumId w:val="15"/>
  </w:num>
  <w:num w:numId="6">
    <w:abstractNumId w:val="10"/>
  </w:num>
  <w:num w:numId="7">
    <w:abstractNumId w:val="21"/>
  </w:num>
  <w:num w:numId="8">
    <w:abstractNumId w:val="6"/>
  </w:num>
  <w:num w:numId="9">
    <w:abstractNumId w:val="12"/>
  </w:num>
  <w:num w:numId="10">
    <w:abstractNumId w:val="24"/>
  </w:num>
  <w:num w:numId="11">
    <w:abstractNumId w:val="26"/>
  </w:num>
  <w:num w:numId="12">
    <w:abstractNumId w:val="22"/>
  </w:num>
  <w:num w:numId="13">
    <w:abstractNumId w:val="31"/>
  </w:num>
  <w:num w:numId="14">
    <w:abstractNumId w:val="23"/>
  </w:num>
  <w:num w:numId="15">
    <w:abstractNumId w:val="17"/>
  </w:num>
  <w:num w:numId="16">
    <w:abstractNumId w:val="29"/>
  </w:num>
  <w:num w:numId="17">
    <w:abstractNumId w:val="27"/>
  </w:num>
  <w:num w:numId="18">
    <w:abstractNumId w:val="0"/>
  </w:num>
  <w:num w:numId="19">
    <w:abstractNumId w:val="16"/>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20"/>
  </w:num>
  <w:num w:numId="23">
    <w:abstractNumId w:val="30"/>
  </w:num>
  <w:num w:numId="24">
    <w:abstractNumId w:val="1"/>
  </w:num>
  <w:num w:numId="25">
    <w:abstractNumId w:val="32"/>
  </w:num>
  <w:num w:numId="26">
    <w:abstractNumId w:val="11"/>
  </w:num>
  <w:num w:numId="27">
    <w:abstractNumId w:val="5"/>
  </w:num>
  <w:num w:numId="28">
    <w:abstractNumId w:val="9"/>
  </w:num>
  <w:num w:numId="29">
    <w:abstractNumId w:val="8"/>
  </w:num>
  <w:num w:numId="30">
    <w:abstractNumId w:val="3"/>
  </w:num>
  <w:num w:numId="31">
    <w:abstractNumId w:val="7"/>
  </w:num>
  <w:num w:numId="32">
    <w:abstractNumId w:val="4"/>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FA5"/>
    <w:rsid w:val="000008BE"/>
    <w:rsid w:val="00001526"/>
    <w:rsid w:val="00001F65"/>
    <w:rsid w:val="0000216E"/>
    <w:rsid w:val="0000263A"/>
    <w:rsid w:val="00002A9E"/>
    <w:rsid w:val="0000491A"/>
    <w:rsid w:val="00005056"/>
    <w:rsid w:val="00006272"/>
    <w:rsid w:val="00006F06"/>
    <w:rsid w:val="0000758A"/>
    <w:rsid w:val="00007B45"/>
    <w:rsid w:val="00010A56"/>
    <w:rsid w:val="00010BF9"/>
    <w:rsid w:val="00010D98"/>
    <w:rsid w:val="000115F9"/>
    <w:rsid w:val="00012634"/>
    <w:rsid w:val="000128E9"/>
    <w:rsid w:val="00012B5C"/>
    <w:rsid w:val="0001437E"/>
    <w:rsid w:val="00014B9F"/>
    <w:rsid w:val="000168F1"/>
    <w:rsid w:val="00016FC7"/>
    <w:rsid w:val="00020B78"/>
    <w:rsid w:val="000233E6"/>
    <w:rsid w:val="00023F6F"/>
    <w:rsid w:val="000246D2"/>
    <w:rsid w:val="00024A99"/>
    <w:rsid w:val="0002635C"/>
    <w:rsid w:val="00027C78"/>
    <w:rsid w:val="000302CE"/>
    <w:rsid w:val="00030709"/>
    <w:rsid w:val="00032F56"/>
    <w:rsid w:val="0003438F"/>
    <w:rsid w:val="00035700"/>
    <w:rsid w:val="000361C9"/>
    <w:rsid w:val="000361D6"/>
    <w:rsid w:val="00036997"/>
    <w:rsid w:val="000403B5"/>
    <w:rsid w:val="00041FD4"/>
    <w:rsid w:val="00043254"/>
    <w:rsid w:val="00044045"/>
    <w:rsid w:val="00044249"/>
    <w:rsid w:val="00044BB0"/>
    <w:rsid w:val="00044E54"/>
    <w:rsid w:val="00044F6F"/>
    <w:rsid w:val="00047E02"/>
    <w:rsid w:val="00050CC4"/>
    <w:rsid w:val="00051030"/>
    <w:rsid w:val="00052395"/>
    <w:rsid w:val="00053D5E"/>
    <w:rsid w:val="0005440A"/>
    <w:rsid w:val="00055944"/>
    <w:rsid w:val="00060103"/>
    <w:rsid w:val="000612DF"/>
    <w:rsid w:val="00061E0F"/>
    <w:rsid w:val="00063C57"/>
    <w:rsid w:val="0006518E"/>
    <w:rsid w:val="00066DFF"/>
    <w:rsid w:val="00070B2E"/>
    <w:rsid w:val="0007279E"/>
    <w:rsid w:val="0007372E"/>
    <w:rsid w:val="0007399D"/>
    <w:rsid w:val="00074572"/>
    <w:rsid w:val="00074E9A"/>
    <w:rsid w:val="00076234"/>
    <w:rsid w:val="00076247"/>
    <w:rsid w:val="00076340"/>
    <w:rsid w:val="000764F6"/>
    <w:rsid w:val="00076DA4"/>
    <w:rsid w:val="0008000A"/>
    <w:rsid w:val="00081ED7"/>
    <w:rsid w:val="0008415C"/>
    <w:rsid w:val="00084E73"/>
    <w:rsid w:val="00085217"/>
    <w:rsid w:val="0008608C"/>
    <w:rsid w:val="000863E1"/>
    <w:rsid w:val="00086D7E"/>
    <w:rsid w:val="0008705B"/>
    <w:rsid w:val="00090F12"/>
    <w:rsid w:val="0009278C"/>
    <w:rsid w:val="0009300E"/>
    <w:rsid w:val="00093B4B"/>
    <w:rsid w:val="000960EF"/>
    <w:rsid w:val="000961E2"/>
    <w:rsid w:val="00097D4C"/>
    <w:rsid w:val="00097E8A"/>
    <w:rsid w:val="000A01B6"/>
    <w:rsid w:val="000A08B5"/>
    <w:rsid w:val="000A0F89"/>
    <w:rsid w:val="000A17D3"/>
    <w:rsid w:val="000A197D"/>
    <w:rsid w:val="000A2933"/>
    <w:rsid w:val="000A2D62"/>
    <w:rsid w:val="000A3B17"/>
    <w:rsid w:val="000A63CC"/>
    <w:rsid w:val="000A70B4"/>
    <w:rsid w:val="000A7978"/>
    <w:rsid w:val="000B00C8"/>
    <w:rsid w:val="000B1138"/>
    <w:rsid w:val="000B2DB5"/>
    <w:rsid w:val="000B3082"/>
    <w:rsid w:val="000B4222"/>
    <w:rsid w:val="000B450E"/>
    <w:rsid w:val="000B5817"/>
    <w:rsid w:val="000B6076"/>
    <w:rsid w:val="000B6FA3"/>
    <w:rsid w:val="000B770E"/>
    <w:rsid w:val="000C14BE"/>
    <w:rsid w:val="000C23A3"/>
    <w:rsid w:val="000C36AE"/>
    <w:rsid w:val="000C38BE"/>
    <w:rsid w:val="000C43AF"/>
    <w:rsid w:val="000C4EB5"/>
    <w:rsid w:val="000C5014"/>
    <w:rsid w:val="000C571B"/>
    <w:rsid w:val="000C585A"/>
    <w:rsid w:val="000C5D48"/>
    <w:rsid w:val="000C61AF"/>
    <w:rsid w:val="000C6B49"/>
    <w:rsid w:val="000C7BA6"/>
    <w:rsid w:val="000C7FEA"/>
    <w:rsid w:val="000D056F"/>
    <w:rsid w:val="000D0725"/>
    <w:rsid w:val="000D0BEE"/>
    <w:rsid w:val="000D1F09"/>
    <w:rsid w:val="000D3CF7"/>
    <w:rsid w:val="000D54EA"/>
    <w:rsid w:val="000D6767"/>
    <w:rsid w:val="000D6962"/>
    <w:rsid w:val="000D7F8E"/>
    <w:rsid w:val="000E224E"/>
    <w:rsid w:val="000E2914"/>
    <w:rsid w:val="000E2FB4"/>
    <w:rsid w:val="000E36A2"/>
    <w:rsid w:val="000E497D"/>
    <w:rsid w:val="000E5033"/>
    <w:rsid w:val="000E61B3"/>
    <w:rsid w:val="000E66A8"/>
    <w:rsid w:val="000E6D8A"/>
    <w:rsid w:val="000E7408"/>
    <w:rsid w:val="000F0378"/>
    <w:rsid w:val="000F187B"/>
    <w:rsid w:val="000F1FDE"/>
    <w:rsid w:val="000F31EB"/>
    <w:rsid w:val="000F56E1"/>
    <w:rsid w:val="000F7794"/>
    <w:rsid w:val="000F7EA9"/>
    <w:rsid w:val="00100E6C"/>
    <w:rsid w:val="00101500"/>
    <w:rsid w:val="00101908"/>
    <w:rsid w:val="00103FCD"/>
    <w:rsid w:val="00113300"/>
    <w:rsid w:val="00115E69"/>
    <w:rsid w:val="00117DB5"/>
    <w:rsid w:val="00120368"/>
    <w:rsid w:val="00120DCC"/>
    <w:rsid w:val="00122257"/>
    <w:rsid w:val="00122DAC"/>
    <w:rsid w:val="00124806"/>
    <w:rsid w:val="00125881"/>
    <w:rsid w:val="00125A42"/>
    <w:rsid w:val="00126203"/>
    <w:rsid w:val="00126299"/>
    <w:rsid w:val="00126633"/>
    <w:rsid w:val="00126EA4"/>
    <w:rsid w:val="00127DD3"/>
    <w:rsid w:val="001303EA"/>
    <w:rsid w:val="00130EA7"/>
    <w:rsid w:val="00130FBA"/>
    <w:rsid w:val="001376D1"/>
    <w:rsid w:val="00137D51"/>
    <w:rsid w:val="0014025E"/>
    <w:rsid w:val="0014114A"/>
    <w:rsid w:val="00141484"/>
    <w:rsid w:val="00143188"/>
    <w:rsid w:val="00143240"/>
    <w:rsid w:val="001441BE"/>
    <w:rsid w:val="001470C5"/>
    <w:rsid w:val="001471A1"/>
    <w:rsid w:val="00147ED2"/>
    <w:rsid w:val="0015033E"/>
    <w:rsid w:val="001507CE"/>
    <w:rsid w:val="00152ACE"/>
    <w:rsid w:val="00153653"/>
    <w:rsid w:val="001538A7"/>
    <w:rsid w:val="00153C30"/>
    <w:rsid w:val="00153FB0"/>
    <w:rsid w:val="00155654"/>
    <w:rsid w:val="00157A7C"/>
    <w:rsid w:val="00157F77"/>
    <w:rsid w:val="00160867"/>
    <w:rsid w:val="0016105F"/>
    <w:rsid w:val="00161938"/>
    <w:rsid w:val="00161B17"/>
    <w:rsid w:val="0016208D"/>
    <w:rsid w:val="00162E85"/>
    <w:rsid w:val="00163981"/>
    <w:rsid w:val="00163B10"/>
    <w:rsid w:val="00163CDC"/>
    <w:rsid w:val="00164D35"/>
    <w:rsid w:val="00164F82"/>
    <w:rsid w:val="001678A0"/>
    <w:rsid w:val="00167B2B"/>
    <w:rsid w:val="00170ED8"/>
    <w:rsid w:val="00171788"/>
    <w:rsid w:val="00171A03"/>
    <w:rsid w:val="00171C02"/>
    <w:rsid w:val="00172E3E"/>
    <w:rsid w:val="001737D0"/>
    <w:rsid w:val="00174294"/>
    <w:rsid w:val="00176BFE"/>
    <w:rsid w:val="00176EA9"/>
    <w:rsid w:val="0018087F"/>
    <w:rsid w:val="00181232"/>
    <w:rsid w:val="00181295"/>
    <w:rsid w:val="001822F6"/>
    <w:rsid w:val="001837F2"/>
    <w:rsid w:val="0018564E"/>
    <w:rsid w:val="00186343"/>
    <w:rsid w:val="001864CA"/>
    <w:rsid w:val="001871F0"/>
    <w:rsid w:val="001901FA"/>
    <w:rsid w:val="00190215"/>
    <w:rsid w:val="00190A1A"/>
    <w:rsid w:val="00190A59"/>
    <w:rsid w:val="00190D87"/>
    <w:rsid w:val="00191FC9"/>
    <w:rsid w:val="001928A2"/>
    <w:rsid w:val="0019291E"/>
    <w:rsid w:val="00192E36"/>
    <w:rsid w:val="001937E4"/>
    <w:rsid w:val="001946B1"/>
    <w:rsid w:val="0019550D"/>
    <w:rsid w:val="00195DAC"/>
    <w:rsid w:val="001A11E7"/>
    <w:rsid w:val="001A19CA"/>
    <w:rsid w:val="001A1A82"/>
    <w:rsid w:val="001A3C88"/>
    <w:rsid w:val="001A4BF5"/>
    <w:rsid w:val="001A6DBB"/>
    <w:rsid w:val="001A7231"/>
    <w:rsid w:val="001A7B0C"/>
    <w:rsid w:val="001B012D"/>
    <w:rsid w:val="001B1617"/>
    <w:rsid w:val="001B1E45"/>
    <w:rsid w:val="001B36B7"/>
    <w:rsid w:val="001B61BD"/>
    <w:rsid w:val="001B63B3"/>
    <w:rsid w:val="001B71AD"/>
    <w:rsid w:val="001B7BFE"/>
    <w:rsid w:val="001B7D5A"/>
    <w:rsid w:val="001C0154"/>
    <w:rsid w:val="001C102B"/>
    <w:rsid w:val="001C2D39"/>
    <w:rsid w:val="001C32BB"/>
    <w:rsid w:val="001C3BCE"/>
    <w:rsid w:val="001C49AC"/>
    <w:rsid w:val="001C5103"/>
    <w:rsid w:val="001C612E"/>
    <w:rsid w:val="001C6F2B"/>
    <w:rsid w:val="001C755D"/>
    <w:rsid w:val="001D053B"/>
    <w:rsid w:val="001D140E"/>
    <w:rsid w:val="001D24F9"/>
    <w:rsid w:val="001D287B"/>
    <w:rsid w:val="001D3A5F"/>
    <w:rsid w:val="001D54E5"/>
    <w:rsid w:val="001D581E"/>
    <w:rsid w:val="001D6DD0"/>
    <w:rsid w:val="001D75D1"/>
    <w:rsid w:val="001E11A2"/>
    <w:rsid w:val="001E1C45"/>
    <w:rsid w:val="001E3230"/>
    <w:rsid w:val="001E33A1"/>
    <w:rsid w:val="001E4189"/>
    <w:rsid w:val="001E5322"/>
    <w:rsid w:val="001F059F"/>
    <w:rsid w:val="001F08F0"/>
    <w:rsid w:val="001F0BBC"/>
    <w:rsid w:val="001F1A8A"/>
    <w:rsid w:val="001F2020"/>
    <w:rsid w:val="001F2A61"/>
    <w:rsid w:val="001F35A3"/>
    <w:rsid w:val="001F3A8E"/>
    <w:rsid w:val="001F3DED"/>
    <w:rsid w:val="001F3F5F"/>
    <w:rsid w:val="001F4BB3"/>
    <w:rsid w:val="001F5469"/>
    <w:rsid w:val="001F69C4"/>
    <w:rsid w:val="001F6C07"/>
    <w:rsid w:val="001F7EE5"/>
    <w:rsid w:val="002025DA"/>
    <w:rsid w:val="00204174"/>
    <w:rsid w:val="00205327"/>
    <w:rsid w:val="00205A87"/>
    <w:rsid w:val="0020608E"/>
    <w:rsid w:val="002065E7"/>
    <w:rsid w:val="0020706A"/>
    <w:rsid w:val="00211021"/>
    <w:rsid w:val="0021221A"/>
    <w:rsid w:val="00212905"/>
    <w:rsid w:val="0021518F"/>
    <w:rsid w:val="002165DA"/>
    <w:rsid w:val="0021670A"/>
    <w:rsid w:val="00220982"/>
    <w:rsid w:val="002212E2"/>
    <w:rsid w:val="00221DB9"/>
    <w:rsid w:val="00222596"/>
    <w:rsid w:val="002239D2"/>
    <w:rsid w:val="00223B45"/>
    <w:rsid w:val="0022426B"/>
    <w:rsid w:val="00224C88"/>
    <w:rsid w:val="00224EB6"/>
    <w:rsid w:val="002254AF"/>
    <w:rsid w:val="00225662"/>
    <w:rsid w:val="00225977"/>
    <w:rsid w:val="00225AFE"/>
    <w:rsid w:val="002300D7"/>
    <w:rsid w:val="00230500"/>
    <w:rsid w:val="002313E2"/>
    <w:rsid w:val="00231A22"/>
    <w:rsid w:val="002321E2"/>
    <w:rsid w:val="00232433"/>
    <w:rsid w:val="00232552"/>
    <w:rsid w:val="0023274F"/>
    <w:rsid w:val="00233112"/>
    <w:rsid w:val="00233A97"/>
    <w:rsid w:val="00234372"/>
    <w:rsid w:val="00236CA0"/>
    <w:rsid w:val="00237E42"/>
    <w:rsid w:val="00237FC9"/>
    <w:rsid w:val="00240931"/>
    <w:rsid w:val="002411DA"/>
    <w:rsid w:val="00242E27"/>
    <w:rsid w:val="0024303B"/>
    <w:rsid w:val="00243C56"/>
    <w:rsid w:val="002457EC"/>
    <w:rsid w:val="00246366"/>
    <w:rsid w:val="002473D6"/>
    <w:rsid w:val="0025083C"/>
    <w:rsid w:val="00251546"/>
    <w:rsid w:val="002520DC"/>
    <w:rsid w:val="00252DBF"/>
    <w:rsid w:val="0025387C"/>
    <w:rsid w:val="00254E64"/>
    <w:rsid w:val="00256494"/>
    <w:rsid w:val="00256520"/>
    <w:rsid w:val="0025656F"/>
    <w:rsid w:val="0025756C"/>
    <w:rsid w:val="00261428"/>
    <w:rsid w:val="00261875"/>
    <w:rsid w:val="00262060"/>
    <w:rsid w:val="0026224B"/>
    <w:rsid w:val="00263A28"/>
    <w:rsid w:val="00263D46"/>
    <w:rsid w:val="00263D92"/>
    <w:rsid w:val="002654CB"/>
    <w:rsid w:val="00266259"/>
    <w:rsid w:val="00266D67"/>
    <w:rsid w:val="002672C8"/>
    <w:rsid w:val="00270984"/>
    <w:rsid w:val="00270CDD"/>
    <w:rsid w:val="002722C3"/>
    <w:rsid w:val="002728BF"/>
    <w:rsid w:val="0027294B"/>
    <w:rsid w:val="00272CEA"/>
    <w:rsid w:val="00273BC8"/>
    <w:rsid w:val="00273EC5"/>
    <w:rsid w:val="002744A3"/>
    <w:rsid w:val="00274DD3"/>
    <w:rsid w:val="002754BD"/>
    <w:rsid w:val="00276F1A"/>
    <w:rsid w:val="00277932"/>
    <w:rsid w:val="00277CBF"/>
    <w:rsid w:val="00280489"/>
    <w:rsid w:val="00281641"/>
    <w:rsid w:val="00281A22"/>
    <w:rsid w:val="00281B87"/>
    <w:rsid w:val="00282EB9"/>
    <w:rsid w:val="00282FA8"/>
    <w:rsid w:val="002834D2"/>
    <w:rsid w:val="002837E8"/>
    <w:rsid w:val="00283B7F"/>
    <w:rsid w:val="002844DC"/>
    <w:rsid w:val="00285223"/>
    <w:rsid w:val="0028538E"/>
    <w:rsid w:val="002875CD"/>
    <w:rsid w:val="002922C6"/>
    <w:rsid w:val="002926E6"/>
    <w:rsid w:val="00293715"/>
    <w:rsid w:val="00293E36"/>
    <w:rsid w:val="00296883"/>
    <w:rsid w:val="0029688C"/>
    <w:rsid w:val="00296A4B"/>
    <w:rsid w:val="00296FCF"/>
    <w:rsid w:val="002A113E"/>
    <w:rsid w:val="002A134F"/>
    <w:rsid w:val="002A1862"/>
    <w:rsid w:val="002A19EA"/>
    <w:rsid w:val="002A32FB"/>
    <w:rsid w:val="002A3FEA"/>
    <w:rsid w:val="002A4649"/>
    <w:rsid w:val="002A5713"/>
    <w:rsid w:val="002A6B9A"/>
    <w:rsid w:val="002A75ED"/>
    <w:rsid w:val="002A7A4B"/>
    <w:rsid w:val="002B115A"/>
    <w:rsid w:val="002B1380"/>
    <w:rsid w:val="002B1E71"/>
    <w:rsid w:val="002B2629"/>
    <w:rsid w:val="002B2A4F"/>
    <w:rsid w:val="002B30AD"/>
    <w:rsid w:val="002B311A"/>
    <w:rsid w:val="002B37E4"/>
    <w:rsid w:val="002B3D0D"/>
    <w:rsid w:val="002B3E40"/>
    <w:rsid w:val="002B6713"/>
    <w:rsid w:val="002B6FCB"/>
    <w:rsid w:val="002B7443"/>
    <w:rsid w:val="002C0344"/>
    <w:rsid w:val="002C1380"/>
    <w:rsid w:val="002C21A3"/>
    <w:rsid w:val="002C2CC6"/>
    <w:rsid w:val="002C45C1"/>
    <w:rsid w:val="002C6E67"/>
    <w:rsid w:val="002C7AEC"/>
    <w:rsid w:val="002D0A05"/>
    <w:rsid w:val="002D2958"/>
    <w:rsid w:val="002D2F16"/>
    <w:rsid w:val="002D3D59"/>
    <w:rsid w:val="002D3E9F"/>
    <w:rsid w:val="002D45B1"/>
    <w:rsid w:val="002D4751"/>
    <w:rsid w:val="002D5459"/>
    <w:rsid w:val="002E131B"/>
    <w:rsid w:val="002E2418"/>
    <w:rsid w:val="002E24D4"/>
    <w:rsid w:val="002E2A7A"/>
    <w:rsid w:val="002E3CAC"/>
    <w:rsid w:val="002E4F20"/>
    <w:rsid w:val="002E50A2"/>
    <w:rsid w:val="002E54EF"/>
    <w:rsid w:val="002E5C6E"/>
    <w:rsid w:val="002E6346"/>
    <w:rsid w:val="002E68A4"/>
    <w:rsid w:val="002E6BE5"/>
    <w:rsid w:val="002E71C5"/>
    <w:rsid w:val="002F0D48"/>
    <w:rsid w:val="002F23FD"/>
    <w:rsid w:val="002F3754"/>
    <w:rsid w:val="002F3881"/>
    <w:rsid w:val="002F4AAA"/>
    <w:rsid w:val="002F4C5A"/>
    <w:rsid w:val="002F5537"/>
    <w:rsid w:val="002F710A"/>
    <w:rsid w:val="002F72B0"/>
    <w:rsid w:val="002F7EBF"/>
    <w:rsid w:val="00300512"/>
    <w:rsid w:val="0030130F"/>
    <w:rsid w:val="0030178A"/>
    <w:rsid w:val="00302D55"/>
    <w:rsid w:val="003043FD"/>
    <w:rsid w:val="0030623E"/>
    <w:rsid w:val="00307D0C"/>
    <w:rsid w:val="00310554"/>
    <w:rsid w:val="003106F2"/>
    <w:rsid w:val="00310950"/>
    <w:rsid w:val="003112B8"/>
    <w:rsid w:val="003116BF"/>
    <w:rsid w:val="00311810"/>
    <w:rsid w:val="00312F74"/>
    <w:rsid w:val="00313A77"/>
    <w:rsid w:val="00315373"/>
    <w:rsid w:val="003153B8"/>
    <w:rsid w:val="003153FC"/>
    <w:rsid w:val="00315F9F"/>
    <w:rsid w:val="0031709B"/>
    <w:rsid w:val="00320ABB"/>
    <w:rsid w:val="00321174"/>
    <w:rsid w:val="00321DC7"/>
    <w:rsid w:val="00323DF7"/>
    <w:rsid w:val="0032423E"/>
    <w:rsid w:val="003242EE"/>
    <w:rsid w:val="00326759"/>
    <w:rsid w:val="00330A58"/>
    <w:rsid w:val="0033255D"/>
    <w:rsid w:val="00334DBE"/>
    <w:rsid w:val="00336350"/>
    <w:rsid w:val="003364FB"/>
    <w:rsid w:val="00337192"/>
    <w:rsid w:val="003401E9"/>
    <w:rsid w:val="00340866"/>
    <w:rsid w:val="00340C4C"/>
    <w:rsid w:val="00342DF3"/>
    <w:rsid w:val="00345937"/>
    <w:rsid w:val="00346C03"/>
    <w:rsid w:val="00346FCD"/>
    <w:rsid w:val="00347135"/>
    <w:rsid w:val="00347381"/>
    <w:rsid w:val="00347C4B"/>
    <w:rsid w:val="003514BD"/>
    <w:rsid w:val="00351845"/>
    <w:rsid w:val="00351A0C"/>
    <w:rsid w:val="00352575"/>
    <w:rsid w:val="0035296E"/>
    <w:rsid w:val="00352E65"/>
    <w:rsid w:val="003539D3"/>
    <w:rsid w:val="003541E9"/>
    <w:rsid w:val="003555D4"/>
    <w:rsid w:val="00356129"/>
    <w:rsid w:val="00356446"/>
    <w:rsid w:val="00361E7B"/>
    <w:rsid w:val="003631E0"/>
    <w:rsid w:val="00366C2A"/>
    <w:rsid w:val="003673A5"/>
    <w:rsid w:val="00370C94"/>
    <w:rsid w:val="00370D69"/>
    <w:rsid w:val="00371797"/>
    <w:rsid w:val="00373AA8"/>
    <w:rsid w:val="00373E98"/>
    <w:rsid w:val="00374339"/>
    <w:rsid w:val="00374766"/>
    <w:rsid w:val="00374A73"/>
    <w:rsid w:val="00375D03"/>
    <w:rsid w:val="003762A7"/>
    <w:rsid w:val="0037788F"/>
    <w:rsid w:val="00377ED5"/>
    <w:rsid w:val="00377EE3"/>
    <w:rsid w:val="00380703"/>
    <w:rsid w:val="00380818"/>
    <w:rsid w:val="00380BFD"/>
    <w:rsid w:val="003817EC"/>
    <w:rsid w:val="00381839"/>
    <w:rsid w:val="00382610"/>
    <w:rsid w:val="003828FB"/>
    <w:rsid w:val="0038393E"/>
    <w:rsid w:val="00384E7E"/>
    <w:rsid w:val="00385AD1"/>
    <w:rsid w:val="00386242"/>
    <w:rsid w:val="003862D0"/>
    <w:rsid w:val="003865B8"/>
    <w:rsid w:val="00386920"/>
    <w:rsid w:val="00386E1A"/>
    <w:rsid w:val="0039034A"/>
    <w:rsid w:val="003904BC"/>
    <w:rsid w:val="00391A3D"/>
    <w:rsid w:val="003920B3"/>
    <w:rsid w:val="00393BA5"/>
    <w:rsid w:val="003940EE"/>
    <w:rsid w:val="00394477"/>
    <w:rsid w:val="00394F42"/>
    <w:rsid w:val="0039535F"/>
    <w:rsid w:val="00397312"/>
    <w:rsid w:val="00397834"/>
    <w:rsid w:val="0039792D"/>
    <w:rsid w:val="003A10D8"/>
    <w:rsid w:val="003A2229"/>
    <w:rsid w:val="003A24FA"/>
    <w:rsid w:val="003A3866"/>
    <w:rsid w:val="003A3973"/>
    <w:rsid w:val="003A424C"/>
    <w:rsid w:val="003A4799"/>
    <w:rsid w:val="003A5E7A"/>
    <w:rsid w:val="003A78AC"/>
    <w:rsid w:val="003B02CD"/>
    <w:rsid w:val="003B0793"/>
    <w:rsid w:val="003B1A91"/>
    <w:rsid w:val="003B238F"/>
    <w:rsid w:val="003B38D2"/>
    <w:rsid w:val="003B5880"/>
    <w:rsid w:val="003B7A28"/>
    <w:rsid w:val="003C1A6B"/>
    <w:rsid w:val="003C2570"/>
    <w:rsid w:val="003C258D"/>
    <w:rsid w:val="003C374B"/>
    <w:rsid w:val="003C574D"/>
    <w:rsid w:val="003C5E2D"/>
    <w:rsid w:val="003C67E3"/>
    <w:rsid w:val="003D1168"/>
    <w:rsid w:val="003D3999"/>
    <w:rsid w:val="003D4466"/>
    <w:rsid w:val="003D4630"/>
    <w:rsid w:val="003D53E3"/>
    <w:rsid w:val="003D65C3"/>
    <w:rsid w:val="003E1566"/>
    <w:rsid w:val="003E1B1E"/>
    <w:rsid w:val="003E366C"/>
    <w:rsid w:val="003E43D4"/>
    <w:rsid w:val="003E4DA0"/>
    <w:rsid w:val="003E653E"/>
    <w:rsid w:val="003F03F9"/>
    <w:rsid w:val="003F0AC9"/>
    <w:rsid w:val="003F1011"/>
    <w:rsid w:val="003F2798"/>
    <w:rsid w:val="003F302E"/>
    <w:rsid w:val="003F46C1"/>
    <w:rsid w:val="003F524F"/>
    <w:rsid w:val="003F5F93"/>
    <w:rsid w:val="003F5FD5"/>
    <w:rsid w:val="003F617A"/>
    <w:rsid w:val="003F7662"/>
    <w:rsid w:val="003F7E46"/>
    <w:rsid w:val="00402848"/>
    <w:rsid w:val="00402C1C"/>
    <w:rsid w:val="00403BBD"/>
    <w:rsid w:val="00406A0F"/>
    <w:rsid w:val="0041026D"/>
    <w:rsid w:val="00410A74"/>
    <w:rsid w:val="00410DBC"/>
    <w:rsid w:val="00412296"/>
    <w:rsid w:val="004124FF"/>
    <w:rsid w:val="0041451A"/>
    <w:rsid w:val="00416F4B"/>
    <w:rsid w:val="00417283"/>
    <w:rsid w:val="00417749"/>
    <w:rsid w:val="00417CC0"/>
    <w:rsid w:val="00417D98"/>
    <w:rsid w:val="00417E97"/>
    <w:rsid w:val="00420B05"/>
    <w:rsid w:val="00420D8C"/>
    <w:rsid w:val="00421698"/>
    <w:rsid w:val="00421ACA"/>
    <w:rsid w:val="00421B38"/>
    <w:rsid w:val="00421EFA"/>
    <w:rsid w:val="00422278"/>
    <w:rsid w:val="004234E9"/>
    <w:rsid w:val="00423AAD"/>
    <w:rsid w:val="00425CC9"/>
    <w:rsid w:val="00425D91"/>
    <w:rsid w:val="00426F48"/>
    <w:rsid w:val="0042710B"/>
    <w:rsid w:val="0043080B"/>
    <w:rsid w:val="004308CB"/>
    <w:rsid w:val="004310D5"/>
    <w:rsid w:val="0043247C"/>
    <w:rsid w:val="004341EE"/>
    <w:rsid w:val="00434346"/>
    <w:rsid w:val="004349B9"/>
    <w:rsid w:val="00435C8C"/>
    <w:rsid w:val="004364E4"/>
    <w:rsid w:val="00437EDF"/>
    <w:rsid w:val="0044074D"/>
    <w:rsid w:val="00441AC4"/>
    <w:rsid w:val="004420D1"/>
    <w:rsid w:val="00442310"/>
    <w:rsid w:val="00442EA1"/>
    <w:rsid w:val="00443703"/>
    <w:rsid w:val="00444EAA"/>
    <w:rsid w:val="004466AC"/>
    <w:rsid w:val="00446A87"/>
    <w:rsid w:val="00450297"/>
    <w:rsid w:val="00450845"/>
    <w:rsid w:val="00451321"/>
    <w:rsid w:val="00451F34"/>
    <w:rsid w:val="0045270C"/>
    <w:rsid w:val="00454681"/>
    <w:rsid w:val="00456698"/>
    <w:rsid w:val="00456769"/>
    <w:rsid w:val="004606FA"/>
    <w:rsid w:val="0046197A"/>
    <w:rsid w:val="00461B3E"/>
    <w:rsid w:val="00461DEF"/>
    <w:rsid w:val="00461F0D"/>
    <w:rsid w:val="00461FF3"/>
    <w:rsid w:val="004620A0"/>
    <w:rsid w:val="004635C0"/>
    <w:rsid w:val="0046525B"/>
    <w:rsid w:val="00466ACE"/>
    <w:rsid w:val="00470838"/>
    <w:rsid w:val="00471415"/>
    <w:rsid w:val="00471575"/>
    <w:rsid w:val="00472B11"/>
    <w:rsid w:val="00474593"/>
    <w:rsid w:val="00475244"/>
    <w:rsid w:val="0047755D"/>
    <w:rsid w:val="00480ADE"/>
    <w:rsid w:val="00481742"/>
    <w:rsid w:val="0048489E"/>
    <w:rsid w:val="00484955"/>
    <w:rsid w:val="00485CE5"/>
    <w:rsid w:val="00486D8A"/>
    <w:rsid w:val="00486E19"/>
    <w:rsid w:val="00487BBF"/>
    <w:rsid w:val="00487D36"/>
    <w:rsid w:val="0049029F"/>
    <w:rsid w:val="0049167B"/>
    <w:rsid w:val="004927F2"/>
    <w:rsid w:val="004939D4"/>
    <w:rsid w:val="00493ADA"/>
    <w:rsid w:val="00494094"/>
    <w:rsid w:val="004945B2"/>
    <w:rsid w:val="00495021"/>
    <w:rsid w:val="00495775"/>
    <w:rsid w:val="00495ED5"/>
    <w:rsid w:val="00497857"/>
    <w:rsid w:val="00497BE2"/>
    <w:rsid w:val="004A0B56"/>
    <w:rsid w:val="004A1BC9"/>
    <w:rsid w:val="004A3469"/>
    <w:rsid w:val="004A3523"/>
    <w:rsid w:val="004A3B0D"/>
    <w:rsid w:val="004A579E"/>
    <w:rsid w:val="004A5EE3"/>
    <w:rsid w:val="004A63FD"/>
    <w:rsid w:val="004A6A32"/>
    <w:rsid w:val="004A6D60"/>
    <w:rsid w:val="004A74E5"/>
    <w:rsid w:val="004B0E62"/>
    <w:rsid w:val="004B317D"/>
    <w:rsid w:val="004B43BC"/>
    <w:rsid w:val="004B552E"/>
    <w:rsid w:val="004B63CF"/>
    <w:rsid w:val="004B739D"/>
    <w:rsid w:val="004B7919"/>
    <w:rsid w:val="004B7AA7"/>
    <w:rsid w:val="004B7D69"/>
    <w:rsid w:val="004C15A7"/>
    <w:rsid w:val="004C18C8"/>
    <w:rsid w:val="004C28E4"/>
    <w:rsid w:val="004C5257"/>
    <w:rsid w:val="004C770E"/>
    <w:rsid w:val="004D22EC"/>
    <w:rsid w:val="004D2AA0"/>
    <w:rsid w:val="004D346F"/>
    <w:rsid w:val="004D3DFD"/>
    <w:rsid w:val="004D70D3"/>
    <w:rsid w:val="004E0D37"/>
    <w:rsid w:val="004E0E2B"/>
    <w:rsid w:val="004E15E8"/>
    <w:rsid w:val="004E1E55"/>
    <w:rsid w:val="004E2224"/>
    <w:rsid w:val="004E2983"/>
    <w:rsid w:val="004E37EF"/>
    <w:rsid w:val="004E54E8"/>
    <w:rsid w:val="004E5BEA"/>
    <w:rsid w:val="004E6232"/>
    <w:rsid w:val="004E6695"/>
    <w:rsid w:val="004E69D8"/>
    <w:rsid w:val="004F0084"/>
    <w:rsid w:val="004F0506"/>
    <w:rsid w:val="004F1ADD"/>
    <w:rsid w:val="004F3DF6"/>
    <w:rsid w:val="004F5A98"/>
    <w:rsid w:val="004F5F83"/>
    <w:rsid w:val="004F6F3B"/>
    <w:rsid w:val="004F7096"/>
    <w:rsid w:val="004F720B"/>
    <w:rsid w:val="005018B8"/>
    <w:rsid w:val="00502EAB"/>
    <w:rsid w:val="005030AB"/>
    <w:rsid w:val="00504E51"/>
    <w:rsid w:val="00506763"/>
    <w:rsid w:val="00506C78"/>
    <w:rsid w:val="00510469"/>
    <w:rsid w:val="005105F7"/>
    <w:rsid w:val="005106AD"/>
    <w:rsid w:val="00510C1E"/>
    <w:rsid w:val="00511099"/>
    <w:rsid w:val="0051203B"/>
    <w:rsid w:val="0051261E"/>
    <w:rsid w:val="005126CB"/>
    <w:rsid w:val="00512EF9"/>
    <w:rsid w:val="0051764A"/>
    <w:rsid w:val="00517C8C"/>
    <w:rsid w:val="0052024C"/>
    <w:rsid w:val="00520957"/>
    <w:rsid w:val="005215D7"/>
    <w:rsid w:val="005215E9"/>
    <w:rsid w:val="00521971"/>
    <w:rsid w:val="00521B75"/>
    <w:rsid w:val="00522315"/>
    <w:rsid w:val="00524517"/>
    <w:rsid w:val="005256D1"/>
    <w:rsid w:val="0052652E"/>
    <w:rsid w:val="00527B45"/>
    <w:rsid w:val="00530083"/>
    <w:rsid w:val="0053015B"/>
    <w:rsid w:val="005331ED"/>
    <w:rsid w:val="0053598F"/>
    <w:rsid w:val="00536460"/>
    <w:rsid w:val="00536DE5"/>
    <w:rsid w:val="005401E6"/>
    <w:rsid w:val="0054086B"/>
    <w:rsid w:val="00540A6A"/>
    <w:rsid w:val="00541052"/>
    <w:rsid w:val="00541154"/>
    <w:rsid w:val="005411CF"/>
    <w:rsid w:val="005419BE"/>
    <w:rsid w:val="00541E12"/>
    <w:rsid w:val="00542822"/>
    <w:rsid w:val="0054578F"/>
    <w:rsid w:val="0054582C"/>
    <w:rsid w:val="00545B57"/>
    <w:rsid w:val="00545DBC"/>
    <w:rsid w:val="00547843"/>
    <w:rsid w:val="00550278"/>
    <w:rsid w:val="00557954"/>
    <w:rsid w:val="005605A1"/>
    <w:rsid w:val="00561B40"/>
    <w:rsid w:val="00561CBF"/>
    <w:rsid w:val="00561CE9"/>
    <w:rsid w:val="00565546"/>
    <w:rsid w:val="00565694"/>
    <w:rsid w:val="00566B19"/>
    <w:rsid w:val="00567404"/>
    <w:rsid w:val="00567CA6"/>
    <w:rsid w:val="00570810"/>
    <w:rsid w:val="00571E01"/>
    <w:rsid w:val="00572636"/>
    <w:rsid w:val="00572D1E"/>
    <w:rsid w:val="005742CB"/>
    <w:rsid w:val="00576E68"/>
    <w:rsid w:val="00577A8C"/>
    <w:rsid w:val="00577AFE"/>
    <w:rsid w:val="00577C57"/>
    <w:rsid w:val="005801D9"/>
    <w:rsid w:val="005817C3"/>
    <w:rsid w:val="00581FE6"/>
    <w:rsid w:val="00583A70"/>
    <w:rsid w:val="00583C58"/>
    <w:rsid w:val="00583F07"/>
    <w:rsid w:val="00585102"/>
    <w:rsid w:val="0058516A"/>
    <w:rsid w:val="00585386"/>
    <w:rsid w:val="00586A49"/>
    <w:rsid w:val="00586B9D"/>
    <w:rsid w:val="00586DFA"/>
    <w:rsid w:val="00586F7D"/>
    <w:rsid w:val="0058773C"/>
    <w:rsid w:val="00593D47"/>
    <w:rsid w:val="005946D0"/>
    <w:rsid w:val="0059470E"/>
    <w:rsid w:val="005A07A7"/>
    <w:rsid w:val="005A32A3"/>
    <w:rsid w:val="005A5AB1"/>
    <w:rsid w:val="005A79C7"/>
    <w:rsid w:val="005B0020"/>
    <w:rsid w:val="005B0F23"/>
    <w:rsid w:val="005B19DA"/>
    <w:rsid w:val="005B23CE"/>
    <w:rsid w:val="005B2FF0"/>
    <w:rsid w:val="005B3041"/>
    <w:rsid w:val="005B386C"/>
    <w:rsid w:val="005B48CA"/>
    <w:rsid w:val="005B588F"/>
    <w:rsid w:val="005B5D8C"/>
    <w:rsid w:val="005B62E9"/>
    <w:rsid w:val="005B6455"/>
    <w:rsid w:val="005B6B14"/>
    <w:rsid w:val="005B7393"/>
    <w:rsid w:val="005B7FF2"/>
    <w:rsid w:val="005C08C9"/>
    <w:rsid w:val="005C2447"/>
    <w:rsid w:val="005C2B88"/>
    <w:rsid w:val="005C3714"/>
    <w:rsid w:val="005C4600"/>
    <w:rsid w:val="005C6728"/>
    <w:rsid w:val="005D088D"/>
    <w:rsid w:val="005D1AB5"/>
    <w:rsid w:val="005D1CFD"/>
    <w:rsid w:val="005D2710"/>
    <w:rsid w:val="005D2A03"/>
    <w:rsid w:val="005D3FC0"/>
    <w:rsid w:val="005D5C8F"/>
    <w:rsid w:val="005D675C"/>
    <w:rsid w:val="005D6F71"/>
    <w:rsid w:val="005D74F5"/>
    <w:rsid w:val="005D7796"/>
    <w:rsid w:val="005E0E81"/>
    <w:rsid w:val="005E1278"/>
    <w:rsid w:val="005E3568"/>
    <w:rsid w:val="005E373E"/>
    <w:rsid w:val="005E3A2E"/>
    <w:rsid w:val="005E43E7"/>
    <w:rsid w:val="005E5289"/>
    <w:rsid w:val="005E6737"/>
    <w:rsid w:val="005F07AC"/>
    <w:rsid w:val="005F1250"/>
    <w:rsid w:val="005F1A20"/>
    <w:rsid w:val="005F3A10"/>
    <w:rsid w:val="005F3A80"/>
    <w:rsid w:val="005F4EC8"/>
    <w:rsid w:val="00601D7C"/>
    <w:rsid w:val="006022AE"/>
    <w:rsid w:val="00603BDA"/>
    <w:rsid w:val="00603D55"/>
    <w:rsid w:val="00603F22"/>
    <w:rsid w:val="00604473"/>
    <w:rsid w:val="006049B6"/>
    <w:rsid w:val="00607C18"/>
    <w:rsid w:val="00611EC0"/>
    <w:rsid w:val="00612190"/>
    <w:rsid w:val="006138C9"/>
    <w:rsid w:val="00613BCD"/>
    <w:rsid w:val="0061511C"/>
    <w:rsid w:val="00616FD5"/>
    <w:rsid w:val="0062048B"/>
    <w:rsid w:val="006204DB"/>
    <w:rsid w:val="006211C2"/>
    <w:rsid w:val="006214AA"/>
    <w:rsid w:val="00621827"/>
    <w:rsid w:val="006220B6"/>
    <w:rsid w:val="00624C8F"/>
    <w:rsid w:val="006254BC"/>
    <w:rsid w:val="00626083"/>
    <w:rsid w:val="006264DA"/>
    <w:rsid w:val="0062757E"/>
    <w:rsid w:val="00627D45"/>
    <w:rsid w:val="00630308"/>
    <w:rsid w:val="00630A5A"/>
    <w:rsid w:val="00630ED2"/>
    <w:rsid w:val="006310E3"/>
    <w:rsid w:val="00631324"/>
    <w:rsid w:val="0063140A"/>
    <w:rsid w:val="00634920"/>
    <w:rsid w:val="00635478"/>
    <w:rsid w:val="00636366"/>
    <w:rsid w:val="006368E1"/>
    <w:rsid w:val="00637C1E"/>
    <w:rsid w:val="00640435"/>
    <w:rsid w:val="00640E97"/>
    <w:rsid w:val="00642673"/>
    <w:rsid w:val="00642739"/>
    <w:rsid w:val="0064434E"/>
    <w:rsid w:val="00645909"/>
    <w:rsid w:val="00645FB3"/>
    <w:rsid w:val="00651341"/>
    <w:rsid w:val="006518D7"/>
    <w:rsid w:val="00653557"/>
    <w:rsid w:val="0065377B"/>
    <w:rsid w:val="0065385D"/>
    <w:rsid w:val="00653A3E"/>
    <w:rsid w:val="00654405"/>
    <w:rsid w:val="00654BCF"/>
    <w:rsid w:val="006558C9"/>
    <w:rsid w:val="00656443"/>
    <w:rsid w:val="00657F94"/>
    <w:rsid w:val="0066069A"/>
    <w:rsid w:val="00660832"/>
    <w:rsid w:val="00661E97"/>
    <w:rsid w:val="0066231B"/>
    <w:rsid w:val="00662D92"/>
    <w:rsid w:val="0066329C"/>
    <w:rsid w:val="00664BE0"/>
    <w:rsid w:val="00664FB1"/>
    <w:rsid w:val="006653C6"/>
    <w:rsid w:val="00665D74"/>
    <w:rsid w:val="00667AA1"/>
    <w:rsid w:val="006703B1"/>
    <w:rsid w:val="006718A2"/>
    <w:rsid w:val="00674667"/>
    <w:rsid w:val="00677C9B"/>
    <w:rsid w:val="00677E5A"/>
    <w:rsid w:val="00682962"/>
    <w:rsid w:val="00682A4C"/>
    <w:rsid w:val="0068324C"/>
    <w:rsid w:val="006859A8"/>
    <w:rsid w:val="006860FD"/>
    <w:rsid w:val="006903E2"/>
    <w:rsid w:val="0069087F"/>
    <w:rsid w:val="00690A1C"/>
    <w:rsid w:val="00690BF1"/>
    <w:rsid w:val="00690E53"/>
    <w:rsid w:val="00691D31"/>
    <w:rsid w:val="006926C3"/>
    <w:rsid w:val="006934AB"/>
    <w:rsid w:val="00694EAF"/>
    <w:rsid w:val="006953CB"/>
    <w:rsid w:val="0069672F"/>
    <w:rsid w:val="00697BB0"/>
    <w:rsid w:val="00697EA0"/>
    <w:rsid w:val="00697F1A"/>
    <w:rsid w:val="006A1FC9"/>
    <w:rsid w:val="006A242A"/>
    <w:rsid w:val="006A29A8"/>
    <w:rsid w:val="006A2CCA"/>
    <w:rsid w:val="006A2DA8"/>
    <w:rsid w:val="006A3783"/>
    <w:rsid w:val="006A41EB"/>
    <w:rsid w:val="006A42E0"/>
    <w:rsid w:val="006A5062"/>
    <w:rsid w:val="006A53F4"/>
    <w:rsid w:val="006A5912"/>
    <w:rsid w:val="006A5E6A"/>
    <w:rsid w:val="006A6476"/>
    <w:rsid w:val="006A6D7E"/>
    <w:rsid w:val="006A7ACE"/>
    <w:rsid w:val="006A7EAF"/>
    <w:rsid w:val="006B0F34"/>
    <w:rsid w:val="006B3020"/>
    <w:rsid w:val="006B37B9"/>
    <w:rsid w:val="006B3830"/>
    <w:rsid w:val="006B42DC"/>
    <w:rsid w:val="006B4781"/>
    <w:rsid w:val="006B4E37"/>
    <w:rsid w:val="006B53DC"/>
    <w:rsid w:val="006B5D2B"/>
    <w:rsid w:val="006B72FD"/>
    <w:rsid w:val="006C0205"/>
    <w:rsid w:val="006C25A9"/>
    <w:rsid w:val="006C27C5"/>
    <w:rsid w:val="006C2E8E"/>
    <w:rsid w:val="006C3A55"/>
    <w:rsid w:val="006C3AA3"/>
    <w:rsid w:val="006C4A9F"/>
    <w:rsid w:val="006C4B05"/>
    <w:rsid w:val="006C519C"/>
    <w:rsid w:val="006C5BAB"/>
    <w:rsid w:val="006C5E3F"/>
    <w:rsid w:val="006C74F6"/>
    <w:rsid w:val="006C7E18"/>
    <w:rsid w:val="006D1042"/>
    <w:rsid w:val="006D1D2B"/>
    <w:rsid w:val="006D321E"/>
    <w:rsid w:val="006D34A7"/>
    <w:rsid w:val="006D35DD"/>
    <w:rsid w:val="006D443E"/>
    <w:rsid w:val="006D4DDF"/>
    <w:rsid w:val="006D4F3C"/>
    <w:rsid w:val="006D6642"/>
    <w:rsid w:val="006E0D02"/>
    <w:rsid w:val="006E1575"/>
    <w:rsid w:val="006E1ADF"/>
    <w:rsid w:val="006E1DAD"/>
    <w:rsid w:val="006E328F"/>
    <w:rsid w:val="006E34FD"/>
    <w:rsid w:val="006E35C6"/>
    <w:rsid w:val="006E40C3"/>
    <w:rsid w:val="006E4DEC"/>
    <w:rsid w:val="006F1779"/>
    <w:rsid w:val="006F1921"/>
    <w:rsid w:val="006F3910"/>
    <w:rsid w:val="006F4963"/>
    <w:rsid w:val="006F5C85"/>
    <w:rsid w:val="006F5EBF"/>
    <w:rsid w:val="006F6159"/>
    <w:rsid w:val="006F638A"/>
    <w:rsid w:val="006F6FAC"/>
    <w:rsid w:val="006F739D"/>
    <w:rsid w:val="006F7E02"/>
    <w:rsid w:val="00700E78"/>
    <w:rsid w:val="00700F3A"/>
    <w:rsid w:val="00701262"/>
    <w:rsid w:val="00701D2F"/>
    <w:rsid w:val="00703C84"/>
    <w:rsid w:val="00704B6F"/>
    <w:rsid w:val="007069E6"/>
    <w:rsid w:val="00706A74"/>
    <w:rsid w:val="007074A8"/>
    <w:rsid w:val="00710CF7"/>
    <w:rsid w:val="00711993"/>
    <w:rsid w:val="007143F3"/>
    <w:rsid w:val="0071498F"/>
    <w:rsid w:val="00715FC3"/>
    <w:rsid w:val="00716161"/>
    <w:rsid w:val="007161E4"/>
    <w:rsid w:val="00717609"/>
    <w:rsid w:val="0071773C"/>
    <w:rsid w:val="007179D3"/>
    <w:rsid w:val="00720512"/>
    <w:rsid w:val="00720879"/>
    <w:rsid w:val="00720D95"/>
    <w:rsid w:val="00721BF8"/>
    <w:rsid w:val="00725C8F"/>
    <w:rsid w:val="00726720"/>
    <w:rsid w:val="007277CE"/>
    <w:rsid w:val="007303C4"/>
    <w:rsid w:val="00730817"/>
    <w:rsid w:val="00730DDD"/>
    <w:rsid w:val="00732883"/>
    <w:rsid w:val="00732967"/>
    <w:rsid w:val="00732B01"/>
    <w:rsid w:val="007332B3"/>
    <w:rsid w:val="00734FBB"/>
    <w:rsid w:val="00735D2F"/>
    <w:rsid w:val="007365B4"/>
    <w:rsid w:val="0073688C"/>
    <w:rsid w:val="00736992"/>
    <w:rsid w:val="00737A9F"/>
    <w:rsid w:val="007402A9"/>
    <w:rsid w:val="00741B53"/>
    <w:rsid w:val="00741BA4"/>
    <w:rsid w:val="00741BFC"/>
    <w:rsid w:val="0074289D"/>
    <w:rsid w:val="00743726"/>
    <w:rsid w:val="00743AAD"/>
    <w:rsid w:val="00743EDF"/>
    <w:rsid w:val="007445C3"/>
    <w:rsid w:val="0074496D"/>
    <w:rsid w:val="00744D75"/>
    <w:rsid w:val="00745ABF"/>
    <w:rsid w:val="00745BE4"/>
    <w:rsid w:val="00745C32"/>
    <w:rsid w:val="00745E8B"/>
    <w:rsid w:val="00747318"/>
    <w:rsid w:val="00750DCF"/>
    <w:rsid w:val="00752461"/>
    <w:rsid w:val="00753713"/>
    <w:rsid w:val="00753F44"/>
    <w:rsid w:val="007555AA"/>
    <w:rsid w:val="00757024"/>
    <w:rsid w:val="00761551"/>
    <w:rsid w:val="007626D7"/>
    <w:rsid w:val="00764E8C"/>
    <w:rsid w:val="00765211"/>
    <w:rsid w:val="0076544B"/>
    <w:rsid w:val="007674DC"/>
    <w:rsid w:val="0076777B"/>
    <w:rsid w:val="00767A02"/>
    <w:rsid w:val="00767C3A"/>
    <w:rsid w:val="007704C3"/>
    <w:rsid w:val="00771D70"/>
    <w:rsid w:val="00772011"/>
    <w:rsid w:val="007726BD"/>
    <w:rsid w:val="00774007"/>
    <w:rsid w:val="0077529D"/>
    <w:rsid w:val="00776098"/>
    <w:rsid w:val="007761DA"/>
    <w:rsid w:val="0077638D"/>
    <w:rsid w:val="00781836"/>
    <w:rsid w:val="00781A42"/>
    <w:rsid w:val="00781C3E"/>
    <w:rsid w:val="0078295A"/>
    <w:rsid w:val="00783F30"/>
    <w:rsid w:val="0078440F"/>
    <w:rsid w:val="007851F9"/>
    <w:rsid w:val="007875BD"/>
    <w:rsid w:val="00790C1F"/>
    <w:rsid w:val="00792E4D"/>
    <w:rsid w:val="0079434D"/>
    <w:rsid w:val="007958FE"/>
    <w:rsid w:val="00796260"/>
    <w:rsid w:val="007A07EA"/>
    <w:rsid w:val="007A130C"/>
    <w:rsid w:val="007A15D6"/>
    <w:rsid w:val="007A2E6C"/>
    <w:rsid w:val="007A3D9C"/>
    <w:rsid w:val="007A5060"/>
    <w:rsid w:val="007A555C"/>
    <w:rsid w:val="007A65ED"/>
    <w:rsid w:val="007A76A3"/>
    <w:rsid w:val="007B162C"/>
    <w:rsid w:val="007B3223"/>
    <w:rsid w:val="007B3996"/>
    <w:rsid w:val="007B3F13"/>
    <w:rsid w:val="007B403E"/>
    <w:rsid w:val="007B40A3"/>
    <w:rsid w:val="007B4D13"/>
    <w:rsid w:val="007B4F5B"/>
    <w:rsid w:val="007B60D3"/>
    <w:rsid w:val="007B6529"/>
    <w:rsid w:val="007B79B4"/>
    <w:rsid w:val="007C0DAF"/>
    <w:rsid w:val="007C12DB"/>
    <w:rsid w:val="007C2F88"/>
    <w:rsid w:val="007C5DD5"/>
    <w:rsid w:val="007C789B"/>
    <w:rsid w:val="007D29BE"/>
    <w:rsid w:val="007D3B24"/>
    <w:rsid w:val="007D718B"/>
    <w:rsid w:val="007D759C"/>
    <w:rsid w:val="007D7BC9"/>
    <w:rsid w:val="007E21A8"/>
    <w:rsid w:val="007E3AF7"/>
    <w:rsid w:val="007E4333"/>
    <w:rsid w:val="007E463F"/>
    <w:rsid w:val="007E4671"/>
    <w:rsid w:val="007E537D"/>
    <w:rsid w:val="007E540B"/>
    <w:rsid w:val="007E5DE3"/>
    <w:rsid w:val="007E5F04"/>
    <w:rsid w:val="007E622E"/>
    <w:rsid w:val="007E6C88"/>
    <w:rsid w:val="007F01CE"/>
    <w:rsid w:val="007F1A92"/>
    <w:rsid w:val="007F1CB4"/>
    <w:rsid w:val="007F2B7E"/>
    <w:rsid w:val="007F2F97"/>
    <w:rsid w:val="007F32B7"/>
    <w:rsid w:val="007F34D6"/>
    <w:rsid w:val="007F46BB"/>
    <w:rsid w:val="007F592F"/>
    <w:rsid w:val="007F67E4"/>
    <w:rsid w:val="007F6EB3"/>
    <w:rsid w:val="007F773C"/>
    <w:rsid w:val="007F7F20"/>
    <w:rsid w:val="007F7FDD"/>
    <w:rsid w:val="00801F53"/>
    <w:rsid w:val="00802BF5"/>
    <w:rsid w:val="00803BDB"/>
    <w:rsid w:val="00806DE4"/>
    <w:rsid w:val="00806F82"/>
    <w:rsid w:val="00812FED"/>
    <w:rsid w:val="0081321B"/>
    <w:rsid w:val="00813CF0"/>
    <w:rsid w:val="0081438A"/>
    <w:rsid w:val="00814F61"/>
    <w:rsid w:val="00815D3F"/>
    <w:rsid w:val="00815FF0"/>
    <w:rsid w:val="00816F66"/>
    <w:rsid w:val="0082105C"/>
    <w:rsid w:val="008214CB"/>
    <w:rsid w:val="008218CB"/>
    <w:rsid w:val="008219DB"/>
    <w:rsid w:val="00821DA1"/>
    <w:rsid w:val="008223A4"/>
    <w:rsid w:val="008226AD"/>
    <w:rsid w:val="00823C13"/>
    <w:rsid w:val="00824C1F"/>
    <w:rsid w:val="00825051"/>
    <w:rsid w:val="0082527F"/>
    <w:rsid w:val="008254A8"/>
    <w:rsid w:val="0082563E"/>
    <w:rsid w:val="008264B1"/>
    <w:rsid w:val="00826D3F"/>
    <w:rsid w:val="00826F92"/>
    <w:rsid w:val="00827627"/>
    <w:rsid w:val="00827F77"/>
    <w:rsid w:val="008327CE"/>
    <w:rsid w:val="00832A48"/>
    <w:rsid w:val="00832DC4"/>
    <w:rsid w:val="00833578"/>
    <w:rsid w:val="00834424"/>
    <w:rsid w:val="0083448B"/>
    <w:rsid w:val="0083450A"/>
    <w:rsid w:val="00835F23"/>
    <w:rsid w:val="008404DF"/>
    <w:rsid w:val="00840732"/>
    <w:rsid w:val="00840ED6"/>
    <w:rsid w:val="0084135E"/>
    <w:rsid w:val="008422E0"/>
    <w:rsid w:val="0084275E"/>
    <w:rsid w:val="00842AC7"/>
    <w:rsid w:val="00843A33"/>
    <w:rsid w:val="008440D6"/>
    <w:rsid w:val="00844A54"/>
    <w:rsid w:val="00844FF4"/>
    <w:rsid w:val="008451FE"/>
    <w:rsid w:val="008458E2"/>
    <w:rsid w:val="0084791A"/>
    <w:rsid w:val="00847C97"/>
    <w:rsid w:val="008503B9"/>
    <w:rsid w:val="00850C51"/>
    <w:rsid w:val="00850F1C"/>
    <w:rsid w:val="008528FE"/>
    <w:rsid w:val="00852AD7"/>
    <w:rsid w:val="00853046"/>
    <w:rsid w:val="00853502"/>
    <w:rsid w:val="00853E91"/>
    <w:rsid w:val="0085433E"/>
    <w:rsid w:val="008547B9"/>
    <w:rsid w:val="00856E15"/>
    <w:rsid w:val="00856ED2"/>
    <w:rsid w:val="008577A1"/>
    <w:rsid w:val="00857C3E"/>
    <w:rsid w:val="0086196A"/>
    <w:rsid w:val="00861A1A"/>
    <w:rsid w:val="00862703"/>
    <w:rsid w:val="00862F66"/>
    <w:rsid w:val="00865444"/>
    <w:rsid w:val="008658E2"/>
    <w:rsid w:val="0086624D"/>
    <w:rsid w:val="00871C3F"/>
    <w:rsid w:val="0087200B"/>
    <w:rsid w:val="0087266B"/>
    <w:rsid w:val="00873D5B"/>
    <w:rsid w:val="00874110"/>
    <w:rsid w:val="0087578C"/>
    <w:rsid w:val="00875FD1"/>
    <w:rsid w:val="00876A56"/>
    <w:rsid w:val="00877C52"/>
    <w:rsid w:val="008804CC"/>
    <w:rsid w:val="0088089A"/>
    <w:rsid w:val="00880CAD"/>
    <w:rsid w:val="0088183D"/>
    <w:rsid w:val="00881E94"/>
    <w:rsid w:val="00884054"/>
    <w:rsid w:val="0088472A"/>
    <w:rsid w:val="00884C2D"/>
    <w:rsid w:val="008861B3"/>
    <w:rsid w:val="008862B6"/>
    <w:rsid w:val="00887625"/>
    <w:rsid w:val="008900CD"/>
    <w:rsid w:val="00890D9A"/>
    <w:rsid w:val="00892AF1"/>
    <w:rsid w:val="00893C11"/>
    <w:rsid w:val="008940F7"/>
    <w:rsid w:val="008943F6"/>
    <w:rsid w:val="008975E6"/>
    <w:rsid w:val="008A0471"/>
    <w:rsid w:val="008A205E"/>
    <w:rsid w:val="008A32B1"/>
    <w:rsid w:val="008A3962"/>
    <w:rsid w:val="008A46FF"/>
    <w:rsid w:val="008A5569"/>
    <w:rsid w:val="008A78E5"/>
    <w:rsid w:val="008B050A"/>
    <w:rsid w:val="008B0F7B"/>
    <w:rsid w:val="008B1AD1"/>
    <w:rsid w:val="008B3A61"/>
    <w:rsid w:val="008B6547"/>
    <w:rsid w:val="008B6BCE"/>
    <w:rsid w:val="008B6E5D"/>
    <w:rsid w:val="008C0390"/>
    <w:rsid w:val="008C039B"/>
    <w:rsid w:val="008C08F5"/>
    <w:rsid w:val="008C1876"/>
    <w:rsid w:val="008C1A65"/>
    <w:rsid w:val="008C28E6"/>
    <w:rsid w:val="008C3193"/>
    <w:rsid w:val="008C65B7"/>
    <w:rsid w:val="008C66E4"/>
    <w:rsid w:val="008C72AB"/>
    <w:rsid w:val="008C7366"/>
    <w:rsid w:val="008D01B7"/>
    <w:rsid w:val="008D0D34"/>
    <w:rsid w:val="008D0F47"/>
    <w:rsid w:val="008D296F"/>
    <w:rsid w:val="008D4036"/>
    <w:rsid w:val="008D4FA4"/>
    <w:rsid w:val="008D742B"/>
    <w:rsid w:val="008D7E6A"/>
    <w:rsid w:val="008D7F15"/>
    <w:rsid w:val="008E102F"/>
    <w:rsid w:val="008E143D"/>
    <w:rsid w:val="008E2581"/>
    <w:rsid w:val="008E2DB6"/>
    <w:rsid w:val="008E378A"/>
    <w:rsid w:val="008E4112"/>
    <w:rsid w:val="008E45F9"/>
    <w:rsid w:val="008E473E"/>
    <w:rsid w:val="008E4BBC"/>
    <w:rsid w:val="008E50FE"/>
    <w:rsid w:val="008E596C"/>
    <w:rsid w:val="008E609C"/>
    <w:rsid w:val="008F0E05"/>
    <w:rsid w:val="008F1FD6"/>
    <w:rsid w:val="008F230C"/>
    <w:rsid w:val="008F31DD"/>
    <w:rsid w:val="008F381F"/>
    <w:rsid w:val="008F4F1E"/>
    <w:rsid w:val="008F4FEC"/>
    <w:rsid w:val="008F56BB"/>
    <w:rsid w:val="008F60AF"/>
    <w:rsid w:val="008F68CA"/>
    <w:rsid w:val="008F6BAB"/>
    <w:rsid w:val="008F7FB8"/>
    <w:rsid w:val="0090172D"/>
    <w:rsid w:val="009026C0"/>
    <w:rsid w:val="00902A6C"/>
    <w:rsid w:val="00902B05"/>
    <w:rsid w:val="00903AB2"/>
    <w:rsid w:val="009048F0"/>
    <w:rsid w:val="00904AD9"/>
    <w:rsid w:val="0090517E"/>
    <w:rsid w:val="00906471"/>
    <w:rsid w:val="00907824"/>
    <w:rsid w:val="00907AC8"/>
    <w:rsid w:val="00910819"/>
    <w:rsid w:val="009115FA"/>
    <w:rsid w:val="00911691"/>
    <w:rsid w:val="00911FC2"/>
    <w:rsid w:val="00912B1F"/>
    <w:rsid w:val="00913648"/>
    <w:rsid w:val="00914DEE"/>
    <w:rsid w:val="009175FC"/>
    <w:rsid w:val="00917E87"/>
    <w:rsid w:val="0092041F"/>
    <w:rsid w:val="00921A06"/>
    <w:rsid w:val="009228C8"/>
    <w:rsid w:val="00922D84"/>
    <w:rsid w:val="009232C3"/>
    <w:rsid w:val="00923B07"/>
    <w:rsid w:val="00924A3B"/>
    <w:rsid w:val="00924DB0"/>
    <w:rsid w:val="00924EC6"/>
    <w:rsid w:val="00925634"/>
    <w:rsid w:val="00926970"/>
    <w:rsid w:val="009270DA"/>
    <w:rsid w:val="00930CE1"/>
    <w:rsid w:val="00931314"/>
    <w:rsid w:val="009313B3"/>
    <w:rsid w:val="00935442"/>
    <w:rsid w:val="009354DD"/>
    <w:rsid w:val="00936C41"/>
    <w:rsid w:val="009375E2"/>
    <w:rsid w:val="00937A50"/>
    <w:rsid w:val="009402B0"/>
    <w:rsid w:val="009404ED"/>
    <w:rsid w:val="00940692"/>
    <w:rsid w:val="00942B7F"/>
    <w:rsid w:val="009446B8"/>
    <w:rsid w:val="00944CED"/>
    <w:rsid w:val="009459D1"/>
    <w:rsid w:val="00945AB9"/>
    <w:rsid w:val="00946253"/>
    <w:rsid w:val="009476ED"/>
    <w:rsid w:val="009478A1"/>
    <w:rsid w:val="00947B61"/>
    <w:rsid w:val="0095209D"/>
    <w:rsid w:val="009522CA"/>
    <w:rsid w:val="00952521"/>
    <w:rsid w:val="00952528"/>
    <w:rsid w:val="00953589"/>
    <w:rsid w:val="00955C45"/>
    <w:rsid w:val="0095722E"/>
    <w:rsid w:val="009572D3"/>
    <w:rsid w:val="00960012"/>
    <w:rsid w:val="00960A49"/>
    <w:rsid w:val="00960C35"/>
    <w:rsid w:val="00961833"/>
    <w:rsid w:val="00961980"/>
    <w:rsid w:val="00961B92"/>
    <w:rsid w:val="00961BE6"/>
    <w:rsid w:val="00962721"/>
    <w:rsid w:val="00964DC3"/>
    <w:rsid w:val="00967E35"/>
    <w:rsid w:val="00970E40"/>
    <w:rsid w:val="009726AB"/>
    <w:rsid w:val="0097298B"/>
    <w:rsid w:val="009756BB"/>
    <w:rsid w:val="00975820"/>
    <w:rsid w:val="0097651E"/>
    <w:rsid w:val="009773B1"/>
    <w:rsid w:val="00977BE1"/>
    <w:rsid w:val="0098041A"/>
    <w:rsid w:val="0098082A"/>
    <w:rsid w:val="00980C48"/>
    <w:rsid w:val="00981736"/>
    <w:rsid w:val="00982691"/>
    <w:rsid w:val="00983260"/>
    <w:rsid w:val="0098487D"/>
    <w:rsid w:val="00985005"/>
    <w:rsid w:val="00987B4D"/>
    <w:rsid w:val="0099041C"/>
    <w:rsid w:val="0099128B"/>
    <w:rsid w:val="009920C5"/>
    <w:rsid w:val="00992A61"/>
    <w:rsid w:val="00993AEE"/>
    <w:rsid w:val="00996120"/>
    <w:rsid w:val="00997E03"/>
    <w:rsid w:val="009A0322"/>
    <w:rsid w:val="009A0BEE"/>
    <w:rsid w:val="009A2B5E"/>
    <w:rsid w:val="009A2DE3"/>
    <w:rsid w:val="009A3BC8"/>
    <w:rsid w:val="009A4938"/>
    <w:rsid w:val="009A5C2E"/>
    <w:rsid w:val="009A612A"/>
    <w:rsid w:val="009A6478"/>
    <w:rsid w:val="009A693E"/>
    <w:rsid w:val="009A6D3D"/>
    <w:rsid w:val="009A7D96"/>
    <w:rsid w:val="009B08B8"/>
    <w:rsid w:val="009B0D73"/>
    <w:rsid w:val="009B131D"/>
    <w:rsid w:val="009B15A2"/>
    <w:rsid w:val="009B18D0"/>
    <w:rsid w:val="009B5F01"/>
    <w:rsid w:val="009B60D4"/>
    <w:rsid w:val="009B6635"/>
    <w:rsid w:val="009C1471"/>
    <w:rsid w:val="009C1BD1"/>
    <w:rsid w:val="009C1C16"/>
    <w:rsid w:val="009C36B4"/>
    <w:rsid w:val="009C528C"/>
    <w:rsid w:val="009C6C0D"/>
    <w:rsid w:val="009C744D"/>
    <w:rsid w:val="009D0C97"/>
    <w:rsid w:val="009D1041"/>
    <w:rsid w:val="009D1312"/>
    <w:rsid w:val="009D1764"/>
    <w:rsid w:val="009D1D77"/>
    <w:rsid w:val="009D22BD"/>
    <w:rsid w:val="009D2A07"/>
    <w:rsid w:val="009D36CC"/>
    <w:rsid w:val="009D41A1"/>
    <w:rsid w:val="009D48C3"/>
    <w:rsid w:val="009D4D7E"/>
    <w:rsid w:val="009D51AB"/>
    <w:rsid w:val="009D529E"/>
    <w:rsid w:val="009D66D5"/>
    <w:rsid w:val="009D729F"/>
    <w:rsid w:val="009E00F9"/>
    <w:rsid w:val="009E046C"/>
    <w:rsid w:val="009E04FB"/>
    <w:rsid w:val="009E2B49"/>
    <w:rsid w:val="009E2B8F"/>
    <w:rsid w:val="009E5814"/>
    <w:rsid w:val="009E59E6"/>
    <w:rsid w:val="009E7E4D"/>
    <w:rsid w:val="009F102F"/>
    <w:rsid w:val="009F16FA"/>
    <w:rsid w:val="009F21D1"/>
    <w:rsid w:val="009F23F2"/>
    <w:rsid w:val="009F3258"/>
    <w:rsid w:val="009F3FFE"/>
    <w:rsid w:val="009F4417"/>
    <w:rsid w:val="009F4E3C"/>
    <w:rsid w:val="009F553B"/>
    <w:rsid w:val="009F5624"/>
    <w:rsid w:val="009F7BD7"/>
    <w:rsid w:val="00A00732"/>
    <w:rsid w:val="00A01769"/>
    <w:rsid w:val="00A02E97"/>
    <w:rsid w:val="00A03C52"/>
    <w:rsid w:val="00A04DA7"/>
    <w:rsid w:val="00A058DB"/>
    <w:rsid w:val="00A06BB4"/>
    <w:rsid w:val="00A06C3C"/>
    <w:rsid w:val="00A06D32"/>
    <w:rsid w:val="00A07529"/>
    <w:rsid w:val="00A07A9E"/>
    <w:rsid w:val="00A11383"/>
    <w:rsid w:val="00A132AA"/>
    <w:rsid w:val="00A13544"/>
    <w:rsid w:val="00A138A3"/>
    <w:rsid w:val="00A155B9"/>
    <w:rsid w:val="00A16146"/>
    <w:rsid w:val="00A16FB0"/>
    <w:rsid w:val="00A20454"/>
    <w:rsid w:val="00A20922"/>
    <w:rsid w:val="00A217DD"/>
    <w:rsid w:val="00A21D96"/>
    <w:rsid w:val="00A25503"/>
    <w:rsid w:val="00A270CB"/>
    <w:rsid w:val="00A308AC"/>
    <w:rsid w:val="00A32677"/>
    <w:rsid w:val="00A332AD"/>
    <w:rsid w:val="00A34232"/>
    <w:rsid w:val="00A3619E"/>
    <w:rsid w:val="00A36456"/>
    <w:rsid w:val="00A36536"/>
    <w:rsid w:val="00A3664D"/>
    <w:rsid w:val="00A36923"/>
    <w:rsid w:val="00A37873"/>
    <w:rsid w:val="00A40156"/>
    <w:rsid w:val="00A408ED"/>
    <w:rsid w:val="00A41022"/>
    <w:rsid w:val="00A416CE"/>
    <w:rsid w:val="00A421FC"/>
    <w:rsid w:val="00A42310"/>
    <w:rsid w:val="00A43038"/>
    <w:rsid w:val="00A4317C"/>
    <w:rsid w:val="00A4455E"/>
    <w:rsid w:val="00A469E4"/>
    <w:rsid w:val="00A469E5"/>
    <w:rsid w:val="00A519A4"/>
    <w:rsid w:val="00A51FD3"/>
    <w:rsid w:val="00A5211E"/>
    <w:rsid w:val="00A52BC0"/>
    <w:rsid w:val="00A52C3C"/>
    <w:rsid w:val="00A5564C"/>
    <w:rsid w:val="00A55958"/>
    <w:rsid w:val="00A563EA"/>
    <w:rsid w:val="00A56C16"/>
    <w:rsid w:val="00A57F32"/>
    <w:rsid w:val="00A6054A"/>
    <w:rsid w:val="00A609B2"/>
    <w:rsid w:val="00A625D5"/>
    <w:rsid w:val="00A667ED"/>
    <w:rsid w:val="00A66A46"/>
    <w:rsid w:val="00A7006C"/>
    <w:rsid w:val="00A70115"/>
    <w:rsid w:val="00A702B2"/>
    <w:rsid w:val="00A70D37"/>
    <w:rsid w:val="00A7166D"/>
    <w:rsid w:val="00A72236"/>
    <w:rsid w:val="00A72335"/>
    <w:rsid w:val="00A7462B"/>
    <w:rsid w:val="00A76F51"/>
    <w:rsid w:val="00A7717C"/>
    <w:rsid w:val="00A7781B"/>
    <w:rsid w:val="00A80465"/>
    <w:rsid w:val="00A8166E"/>
    <w:rsid w:val="00A8234F"/>
    <w:rsid w:val="00A82EF7"/>
    <w:rsid w:val="00A83413"/>
    <w:rsid w:val="00A841D2"/>
    <w:rsid w:val="00A86BE4"/>
    <w:rsid w:val="00A87EF2"/>
    <w:rsid w:val="00A87FEE"/>
    <w:rsid w:val="00A90A16"/>
    <w:rsid w:val="00A91192"/>
    <w:rsid w:val="00A920A8"/>
    <w:rsid w:val="00A9238D"/>
    <w:rsid w:val="00A92781"/>
    <w:rsid w:val="00A92877"/>
    <w:rsid w:val="00A9354B"/>
    <w:rsid w:val="00A94F49"/>
    <w:rsid w:val="00A95422"/>
    <w:rsid w:val="00A96243"/>
    <w:rsid w:val="00A962C8"/>
    <w:rsid w:val="00A96323"/>
    <w:rsid w:val="00A97F97"/>
    <w:rsid w:val="00AA14F8"/>
    <w:rsid w:val="00AA157B"/>
    <w:rsid w:val="00AA2198"/>
    <w:rsid w:val="00AA2EBE"/>
    <w:rsid w:val="00AA31A6"/>
    <w:rsid w:val="00AA3C1E"/>
    <w:rsid w:val="00AA5EC7"/>
    <w:rsid w:val="00AA6510"/>
    <w:rsid w:val="00AA6B00"/>
    <w:rsid w:val="00AA6D22"/>
    <w:rsid w:val="00AA6FE3"/>
    <w:rsid w:val="00AB172A"/>
    <w:rsid w:val="00AB1D80"/>
    <w:rsid w:val="00AB2894"/>
    <w:rsid w:val="00AB31FB"/>
    <w:rsid w:val="00AB3804"/>
    <w:rsid w:val="00AB45EA"/>
    <w:rsid w:val="00AB6298"/>
    <w:rsid w:val="00AC1B5A"/>
    <w:rsid w:val="00AC2366"/>
    <w:rsid w:val="00AC444D"/>
    <w:rsid w:val="00AC47F2"/>
    <w:rsid w:val="00AC550A"/>
    <w:rsid w:val="00AC61B9"/>
    <w:rsid w:val="00AD1101"/>
    <w:rsid w:val="00AD1826"/>
    <w:rsid w:val="00AD3EFD"/>
    <w:rsid w:val="00AD417C"/>
    <w:rsid w:val="00AD4E4E"/>
    <w:rsid w:val="00AD61A0"/>
    <w:rsid w:val="00AD6DCD"/>
    <w:rsid w:val="00AD7784"/>
    <w:rsid w:val="00AD7A10"/>
    <w:rsid w:val="00AE033E"/>
    <w:rsid w:val="00AE0741"/>
    <w:rsid w:val="00AE0BBF"/>
    <w:rsid w:val="00AE1D4A"/>
    <w:rsid w:val="00AE2078"/>
    <w:rsid w:val="00AE373B"/>
    <w:rsid w:val="00AE3C1D"/>
    <w:rsid w:val="00AE3DBA"/>
    <w:rsid w:val="00AE4CDE"/>
    <w:rsid w:val="00AE5787"/>
    <w:rsid w:val="00AE683D"/>
    <w:rsid w:val="00AE70D6"/>
    <w:rsid w:val="00AE7713"/>
    <w:rsid w:val="00AF5192"/>
    <w:rsid w:val="00AF5506"/>
    <w:rsid w:val="00AF61D2"/>
    <w:rsid w:val="00B01F95"/>
    <w:rsid w:val="00B0239C"/>
    <w:rsid w:val="00B02CD1"/>
    <w:rsid w:val="00B03CC6"/>
    <w:rsid w:val="00B048E8"/>
    <w:rsid w:val="00B048F0"/>
    <w:rsid w:val="00B06E02"/>
    <w:rsid w:val="00B06F7C"/>
    <w:rsid w:val="00B07905"/>
    <w:rsid w:val="00B079D9"/>
    <w:rsid w:val="00B1071A"/>
    <w:rsid w:val="00B127BE"/>
    <w:rsid w:val="00B1333E"/>
    <w:rsid w:val="00B138B3"/>
    <w:rsid w:val="00B13A6A"/>
    <w:rsid w:val="00B13F64"/>
    <w:rsid w:val="00B15135"/>
    <w:rsid w:val="00B16289"/>
    <w:rsid w:val="00B16457"/>
    <w:rsid w:val="00B17613"/>
    <w:rsid w:val="00B17749"/>
    <w:rsid w:val="00B17EAB"/>
    <w:rsid w:val="00B2259B"/>
    <w:rsid w:val="00B2269C"/>
    <w:rsid w:val="00B23463"/>
    <w:rsid w:val="00B23472"/>
    <w:rsid w:val="00B238EC"/>
    <w:rsid w:val="00B23F9F"/>
    <w:rsid w:val="00B24161"/>
    <w:rsid w:val="00B257FC"/>
    <w:rsid w:val="00B260DF"/>
    <w:rsid w:val="00B263F2"/>
    <w:rsid w:val="00B272A1"/>
    <w:rsid w:val="00B3024D"/>
    <w:rsid w:val="00B311F6"/>
    <w:rsid w:val="00B31B43"/>
    <w:rsid w:val="00B31EFE"/>
    <w:rsid w:val="00B32497"/>
    <w:rsid w:val="00B34BDD"/>
    <w:rsid w:val="00B35791"/>
    <w:rsid w:val="00B35BAD"/>
    <w:rsid w:val="00B35C56"/>
    <w:rsid w:val="00B36077"/>
    <w:rsid w:val="00B371F2"/>
    <w:rsid w:val="00B40421"/>
    <w:rsid w:val="00B40D0A"/>
    <w:rsid w:val="00B433D0"/>
    <w:rsid w:val="00B4366E"/>
    <w:rsid w:val="00B4666D"/>
    <w:rsid w:val="00B47E57"/>
    <w:rsid w:val="00B50CAD"/>
    <w:rsid w:val="00B50D77"/>
    <w:rsid w:val="00B517C2"/>
    <w:rsid w:val="00B52031"/>
    <w:rsid w:val="00B5239B"/>
    <w:rsid w:val="00B53FA5"/>
    <w:rsid w:val="00B54B41"/>
    <w:rsid w:val="00B54B7D"/>
    <w:rsid w:val="00B55DB3"/>
    <w:rsid w:val="00B56074"/>
    <w:rsid w:val="00B56142"/>
    <w:rsid w:val="00B60863"/>
    <w:rsid w:val="00B6156E"/>
    <w:rsid w:val="00B61C1C"/>
    <w:rsid w:val="00B628F2"/>
    <w:rsid w:val="00B62925"/>
    <w:rsid w:val="00B63DD2"/>
    <w:rsid w:val="00B63E74"/>
    <w:rsid w:val="00B6590E"/>
    <w:rsid w:val="00B664E1"/>
    <w:rsid w:val="00B70315"/>
    <w:rsid w:val="00B70780"/>
    <w:rsid w:val="00B70998"/>
    <w:rsid w:val="00B71892"/>
    <w:rsid w:val="00B730AE"/>
    <w:rsid w:val="00B739DF"/>
    <w:rsid w:val="00B74C66"/>
    <w:rsid w:val="00B7538D"/>
    <w:rsid w:val="00B764AC"/>
    <w:rsid w:val="00B772B2"/>
    <w:rsid w:val="00B77781"/>
    <w:rsid w:val="00B80C08"/>
    <w:rsid w:val="00B82ACA"/>
    <w:rsid w:val="00B82E64"/>
    <w:rsid w:val="00B830CD"/>
    <w:rsid w:val="00B845BE"/>
    <w:rsid w:val="00B848B6"/>
    <w:rsid w:val="00B85E18"/>
    <w:rsid w:val="00B85EA4"/>
    <w:rsid w:val="00B86E96"/>
    <w:rsid w:val="00B86FFC"/>
    <w:rsid w:val="00B90637"/>
    <w:rsid w:val="00B90DD0"/>
    <w:rsid w:val="00B91D85"/>
    <w:rsid w:val="00B91D98"/>
    <w:rsid w:val="00B9400A"/>
    <w:rsid w:val="00B94D09"/>
    <w:rsid w:val="00B957D8"/>
    <w:rsid w:val="00B96A09"/>
    <w:rsid w:val="00B9796B"/>
    <w:rsid w:val="00BA1952"/>
    <w:rsid w:val="00BA396B"/>
    <w:rsid w:val="00BA4433"/>
    <w:rsid w:val="00BA4DBF"/>
    <w:rsid w:val="00BA4F12"/>
    <w:rsid w:val="00BA523F"/>
    <w:rsid w:val="00BA56C1"/>
    <w:rsid w:val="00BA5F51"/>
    <w:rsid w:val="00BA66CC"/>
    <w:rsid w:val="00BA6E63"/>
    <w:rsid w:val="00BB0B92"/>
    <w:rsid w:val="00BB2A7E"/>
    <w:rsid w:val="00BB5A3B"/>
    <w:rsid w:val="00BB5D26"/>
    <w:rsid w:val="00BC0866"/>
    <w:rsid w:val="00BC0B21"/>
    <w:rsid w:val="00BC0EF1"/>
    <w:rsid w:val="00BC112D"/>
    <w:rsid w:val="00BC1FCE"/>
    <w:rsid w:val="00BC2D73"/>
    <w:rsid w:val="00BC2DE4"/>
    <w:rsid w:val="00BC3612"/>
    <w:rsid w:val="00BC3ECB"/>
    <w:rsid w:val="00BC3F7C"/>
    <w:rsid w:val="00BC40D8"/>
    <w:rsid w:val="00BC4B0A"/>
    <w:rsid w:val="00BC4D3F"/>
    <w:rsid w:val="00BC5E32"/>
    <w:rsid w:val="00BC6AE4"/>
    <w:rsid w:val="00BC7C3F"/>
    <w:rsid w:val="00BC7DB0"/>
    <w:rsid w:val="00BC7E71"/>
    <w:rsid w:val="00BD022D"/>
    <w:rsid w:val="00BD12AC"/>
    <w:rsid w:val="00BD1599"/>
    <w:rsid w:val="00BD2B74"/>
    <w:rsid w:val="00BD2D36"/>
    <w:rsid w:val="00BD3A98"/>
    <w:rsid w:val="00BD4CEB"/>
    <w:rsid w:val="00BD50BB"/>
    <w:rsid w:val="00BD53A8"/>
    <w:rsid w:val="00BD60FD"/>
    <w:rsid w:val="00BD6528"/>
    <w:rsid w:val="00BD6783"/>
    <w:rsid w:val="00BD6F47"/>
    <w:rsid w:val="00BE0F5F"/>
    <w:rsid w:val="00BE1027"/>
    <w:rsid w:val="00BE202D"/>
    <w:rsid w:val="00BE2B6F"/>
    <w:rsid w:val="00BE34D8"/>
    <w:rsid w:val="00BE3A11"/>
    <w:rsid w:val="00BE3D12"/>
    <w:rsid w:val="00BE41FE"/>
    <w:rsid w:val="00BE57A1"/>
    <w:rsid w:val="00BE583D"/>
    <w:rsid w:val="00BE77FA"/>
    <w:rsid w:val="00BE7929"/>
    <w:rsid w:val="00BE7A07"/>
    <w:rsid w:val="00BF3E69"/>
    <w:rsid w:val="00BF6A94"/>
    <w:rsid w:val="00BF6BBC"/>
    <w:rsid w:val="00BF6BCC"/>
    <w:rsid w:val="00BF792F"/>
    <w:rsid w:val="00C00310"/>
    <w:rsid w:val="00C018FD"/>
    <w:rsid w:val="00C03678"/>
    <w:rsid w:val="00C03BD5"/>
    <w:rsid w:val="00C04141"/>
    <w:rsid w:val="00C04488"/>
    <w:rsid w:val="00C04D03"/>
    <w:rsid w:val="00C063F9"/>
    <w:rsid w:val="00C07CEE"/>
    <w:rsid w:val="00C07FA0"/>
    <w:rsid w:val="00C131B9"/>
    <w:rsid w:val="00C147B1"/>
    <w:rsid w:val="00C149BB"/>
    <w:rsid w:val="00C15445"/>
    <w:rsid w:val="00C15CC8"/>
    <w:rsid w:val="00C15FAB"/>
    <w:rsid w:val="00C21468"/>
    <w:rsid w:val="00C23AD3"/>
    <w:rsid w:val="00C240F9"/>
    <w:rsid w:val="00C24A73"/>
    <w:rsid w:val="00C24BEF"/>
    <w:rsid w:val="00C24FB2"/>
    <w:rsid w:val="00C2516A"/>
    <w:rsid w:val="00C25FDF"/>
    <w:rsid w:val="00C264BB"/>
    <w:rsid w:val="00C26DF7"/>
    <w:rsid w:val="00C26F59"/>
    <w:rsid w:val="00C2760F"/>
    <w:rsid w:val="00C30266"/>
    <w:rsid w:val="00C31625"/>
    <w:rsid w:val="00C326A4"/>
    <w:rsid w:val="00C32808"/>
    <w:rsid w:val="00C32C92"/>
    <w:rsid w:val="00C3387C"/>
    <w:rsid w:val="00C33E71"/>
    <w:rsid w:val="00C34AE2"/>
    <w:rsid w:val="00C35362"/>
    <w:rsid w:val="00C37EDC"/>
    <w:rsid w:val="00C40167"/>
    <w:rsid w:val="00C40B18"/>
    <w:rsid w:val="00C413CD"/>
    <w:rsid w:val="00C427AE"/>
    <w:rsid w:val="00C42C5E"/>
    <w:rsid w:val="00C43107"/>
    <w:rsid w:val="00C4329C"/>
    <w:rsid w:val="00C43DE9"/>
    <w:rsid w:val="00C43E83"/>
    <w:rsid w:val="00C443D4"/>
    <w:rsid w:val="00C46FF8"/>
    <w:rsid w:val="00C504CE"/>
    <w:rsid w:val="00C51503"/>
    <w:rsid w:val="00C51D23"/>
    <w:rsid w:val="00C53911"/>
    <w:rsid w:val="00C549EE"/>
    <w:rsid w:val="00C566D1"/>
    <w:rsid w:val="00C569BA"/>
    <w:rsid w:val="00C56EE5"/>
    <w:rsid w:val="00C57D08"/>
    <w:rsid w:val="00C6132F"/>
    <w:rsid w:val="00C61742"/>
    <w:rsid w:val="00C61992"/>
    <w:rsid w:val="00C61DC3"/>
    <w:rsid w:val="00C6409D"/>
    <w:rsid w:val="00C646A5"/>
    <w:rsid w:val="00C64A4A"/>
    <w:rsid w:val="00C64C21"/>
    <w:rsid w:val="00C659AD"/>
    <w:rsid w:val="00C65EF2"/>
    <w:rsid w:val="00C66F98"/>
    <w:rsid w:val="00C66F9F"/>
    <w:rsid w:val="00C71FCA"/>
    <w:rsid w:val="00C73BAD"/>
    <w:rsid w:val="00C73EE5"/>
    <w:rsid w:val="00C74A1D"/>
    <w:rsid w:val="00C75C9B"/>
    <w:rsid w:val="00C767E9"/>
    <w:rsid w:val="00C76E8B"/>
    <w:rsid w:val="00C7779F"/>
    <w:rsid w:val="00C83FEA"/>
    <w:rsid w:val="00C85692"/>
    <w:rsid w:val="00C85A59"/>
    <w:rsid w:val="00C86806"/>
    <w:rsid w:val="00C86BCD"/>
    <w:rsid w:val="00C91EB0"/>
    <w:rsid w:val="00C927A2"/>
    <w:rsid w:val="00C92E4E"/>
    <w:rsid w:val="00C9330F"/>
    <w:rsid w:val="00C934AF"/>
    <w:rsid w:val="00C93519"/>
    <w:rsid w:val="00C9351B"/>
    <w:rsid w:val="00C946F3"/>
    <w:rsid w:val="00C94BA1"/>
    <w:rsid w:val="00C9518E"/>
    <w:rsid w:val="00C95610"/>
    <w:rsid w:val="00C95B46"/>
    <w:rsid w:val="00C9694B"/>
    <w:rsid w:val="00C97B2C"/>
    <w:rsid w:val="00CA34A3"/>
    <w:rsid w:val="00CA4A31"/>
    <w:rsid w:val="00CA50F0"/>
    <w:rsid w:val="00CA5C79"/>
    <w:rsid w:val="00CA67CE"/>
    <w:rsid w:val="00CA690C"/>
    <w:rsid w:val="00CA6DDF"/>
    <w:rsid w:val="00CA6ECB"/>
    <w:rsid w:val="00CA7396"/>
    <w:rsid w:val="00CB1FE9"/>
    <w:rsid w:val="00CB2228"/>
    <w:rsid w:val="00CB2603"/>
    <w:rsid w:val="00CB431B"/>
    <w:rsid w:val="00CB47D6"/>
    <w:rsid w:val="00CB552B"/>
    <w:rsid w:val="00CB6435"/>
    <w:rsid w:val="00CB69D7"/>
    <w:rsid w:val="00CB6A99"/>
    <w:rsid w:val="00CB76CE"/>
    <w:rsid w:val="00CC01A0"/>
    <w:rsid w:val="00CC02A7"/>
    <w:rsid w:val="00CC0798"/>
    <w:rsid w:val="00CC1FE2"/>
    <w:rsid w:val="00CC3BA8"/>
    <w:rsid w:val="00CC3FDC"/>
    <w:rsid w:val="00CC4981"/>
    <w:rsid w:val="00CC53A4"/>
    <w:rsid w:val="00CC5670"/>
    <w:rsid w:val="00CC6F6C"/>
    <w:rsid w:val="00CC72D3"/>
    <w:rsid w:val="00CD0442"/>
    <w:rsid w:val="00CD0C1E"/>
    <w:rsid w:val="00CD371B"/>
    <w:rsid w:val="00CD3CFD"/>
    <w:rsid w:val="00CD5EC3"/>
    <w:rsid w:val="00CD72E2"/>
    <w:rsid w:val="00CD7A7E"/>
    <w:rsid w:val="00CE0BBD"/>
    <w:rsid w:val="00CE284D"/>
    <w:rsid w:val="00CE3432"/>
    <w:rsid w:val="00CE3E87"/>
    <w:rsid w:val="00CE464E"/>
    <w:rsid w:val="00CE4AAB"/>
    <w:rsid w:val="00CE4D61"/>
    <w:rsid w:val="00CE5CDF"/>
    <w:rsid w:val="00CE6235"/>
    <w:rsid w:val="00CE6958"/>
    <w:rsid w:val="00CE6C1E"/>
    <w:rsid w:val="00CE7AF9"/>
    <w:rsid w:val="00CF07E2"/>
    <w:rsid w:val="00CF1D5B"/>
    <w:rsid w:val="00CF52B5"/>
    <w:rsid w:val="00CF6312"/>
    <w:rsid w:val="00CF693F"/>
    <w:rsid w:val="00CF7C04"/>
    <w:rsid w:val="00D007B4"/>
    <w:rsid w:val="00D00ED0"/>
    <w:rsid w:val="00D0109C"/>
    <w:rsid w:val="00D027C8"/>
    <w:rsid w:val="00D03756"/>
    <w:rsid w:val="00D0426C"/>
    <w:rsid w:val="00D05433"/>
    <w:rsid w:val="00D05661"/>
    <w:rsid w:val="00D057DB"/>
    <w:rsid w:val="00D069D2"/>
    <w:rsid w:val="00D13236"/>
    <w:rsid w:val="00D14212"/>
    <w:rsid w:val="00D142FD"/>
    <w:rsid w:val="00D16820"/>
    <w:rsid w:val="00D20F3B"/>
    <w:rsid w:val="00D259A8"/>
    <w:rsid w:val="00D269F6"/>
    <w:rsid w:val="00D275F1"/>
    <w:rsid w:val="00D310A3"/>
    <w:rsid w:val="00D32A3A"/>
    <w:rsid w:val="00D344BE"/>
    <w:rsid w:val="00D34B44"/>
    <w:rsid w:val="00D34C93"/>
    <w:rsid w:val="00D35111"/>
    <w:rsid w:val="00D360D7"/>
    <w:rsid w:val="00D37E5B"/>
    <w:rsid w:val="00D40F48"/>
    <w:rsid w:val="00D41C84"/>
    <w:rsid w:val="00D41F7C"/>
    <w:rsid w:val="00D427D5"/>
    <w:rsid w:val="00D43499"/>
    <w:rsid w:val="00D43720"/>
    <w:rsid w:val="00D44ECB"/>
    <w:rsid w:val="00D45067"/>
    <w:rsid w:val="00D4545F"/>
    <w:rsid w:val="00D469B2"/>
    <w:rsid w:val="00D47AA8"/>
    <w:rsid w:val="00D518FD"/>
    <w:rsid w:val="00D51A85"/>
    <w:rsid w:val="00D54420"/>
    <w:rsid w:val="00D54C25"/>
    <w:rsid w:val="00D54E1E"/>
    <w:rsid w:val="00D60BE1"/>
    <w:rsid w:val="00D60DBD"/>
    <w:rsid w:val="00D60E44"/>
    <w:rsid w:val="00D628CD"/>
    <w:rsid w:val="00D62C59"/>
    <w:rsid w:val="00D63A40"/>
    <w:rsid w:val="00D63D2B"/>
    <w:rsid w:val="00D63E41"/>
    <w:rsid w:val="00D64258"/>
    <w:rsid w:val="00D64BD2"/>
    <w:rsid w:val="00D65263"/>
    <w:rsid w:val="00D6562F"/>
    <w:rsid w:val="00D65A4C"/>
    <w:rsid w:val="00D65DF8"/>
    <w:rsid w:val="00D660CF"/>
    <w:rsid w:val="00D679AB"/>
    <w:rsid w:val="00D67AE8"/>
    <w:rsid w:val="00D703DB"/>
    <w:rsid w:val="00D70DF8"/>
    <w:rsid w:val="00D72240"/>
    <w:rsid w:val="00D7344B"/>
    <w:rsid w:val="00D736DA"/>
    <w:rsid w:val="00D765F0"/>
    <w:rsid w:val="00D768F3"/>
    <w:rsid w:val="00D774DC"/>
    <w:rsid w:val="00D77B99"/>
    <w:rsid w:val="00D80A51"/>
    <w:rsid w:val="00D80E61"/>
    <w:rsid w:val="00D81C13"/>
    <w:rsid w:val="00D824DD"/>
    <w:rsid w:val="00D82BC3"/>
    <w:rsid w:val="00D83263"/>
    <w:rsid w:val="00D83F05"/>
    <w:rsid w:val="00D84A03"/>
    <w:rsid w:val="00D84A50"/>
    <w:rsid w:val="00D85AEB"/>
    <w:rsid w:val="00D86F96"/>
    <w:rsid w:val="00D8728E"/>
    <w:rsid w:val="00D873B7"/>
    <w:rsid w:val="00D874D2"/>
    <w:rsid w:val="00D90459"/>
    <w:rsid w:val="00D90507"/>
    <w:rsid w:val="00D90BDA"/>
    <w:rsid w:val="00D929E6"/>
    <w:rsid w:val="00D92B30"/>
    <w:rsid w:val="00D93D33"/>
    <w:rsid w:val="00D94B0B"/>
    <w:rsid w:val="00D94E53"/>
    <w:rsid w:val="00D96F8B"/>
    <w:rsid w:val="00DA0DAA"/>
    <w:rsid w:val="00DA1252"/>
    <w:rsid w:val="00DA1F66"/>
    <w:rsid w:val="00DA2048"/>
    <w:rsid w:val="00DA29E7"/>
    <w:rsid w:val="00DA3346"/>
    <w:rsid w:val="00DA3DAD"/>
    <w:rsid w:val="00DA4643"/>
    <w:rsid w:val="00DA4B04"/>
    <w:rsid w:val="00DA4DAE"/>
    <w:rsid w:val="00DA6EB9"/>
    <w:rsid w:val="00DB04DA"/>
    <w:rsid w:val="00DB0A6E"/>
    <w:rsid w:val="00DB1F61"/>
    <w:rsid w:val="00DB392F"/>
    <w:rsid w:val="00DB4082"/>
    <w:rsid w:val="00DB50E9"/>
    <w:rsid w:val="00DB6777"/>
    <w:rsid w:val="00DB70A1"/>
    <w:rsid w:val="00DC2C62"/>
    <w:rsid w:val="00DC302B"/>
    <w:rsid w:val="00DC3AEC"/>
    <w:rsid w:val="00DC3B63"/>
    <w:rsid w:val="00DC3D98"/>
    <w:rsid w:val="00DC4D56"/>
    <w:rsid w:val="00DC66E2"/>
    <w:rsid w:val="00DD160F"/>
    <w:rsid w:val="00DD32CE"/>
    <w:rsid w:val="00DD539C"/>
    <w:rsid w:val="00DD5D3B"/>
    <w:rsid w:val="00DD6266"/>
    <w:rsid w:val="00DD78D1"/>
    <w:rsid w:val="00DD7BB4"/>
    <w:rsid w:val="00DE09DB"/>
    <w:rsid w:val="00DE13A9"/>
    <w:rsid w:val="00DE173C"/>
    <w:rsid w:val="00DE1A97"/>
    <w:rsid w:val="00DE2C3D"/>
    <w:rsid w:val="00DE2EA9"/>
    <w:rsid w:val="00DE31FE"/>
    <w:rsid w:val="00DE354F"/>
    <w:rsid w:val="00DE379D"/>
    <w:rsid w:val="00DE5705"/>
    <w:rsid w:val="00DE6957"/>
    <w:rsid w:val="00DE6BAA"/>
    <w:rsid w:val="00DE6D26"/>
    <w:rsid w:val="00DE7C0E"/>
    <w:rsid w:val="00DF11B4"/>
    <w:rsid w:val="00DF199D"/>
    <w:rsid w:val="00DF2BCF"/>
    <w:rsid w:val="00DF2D5A"/>
    <w:rsid w:val="00DF3E8E"/>
    <w:rsid w:val="00DF4A20"/>
    <w:rsid w:val="00DF4F55"/>
    <w:rsid w:val="00DF53E9"/>
    <w:rsid w:val="00DF54C1"/>
    <w:rsid w:val="00E00618"/>
    <w:rsid w:val="00E01B36"/>
    <w:rsid w:val="00E0246F"/>
    <w:rsid w:val="00E0390B"/>
    <w:rsid w:val="00E03F29"/>
    <w:rsid w:val="00E04540"/>
    <w:rsid w:val="00E05A03"/>
    <w:rsid w:val="00E0698B"/>
    <w:rsid w:val="00E11613"/>
    <w:rsid w:val="00E12A32"/>
    <w:rsid w:val="00E13C84"/>
    <w:rsid w:val="00E13F07"/>
    <w:rsid w:val="00E14460"/>
    <w:rsid w:val="00E14B32"/>
    <w:rsid w:val="00E15199"/>
    <w:rsid w:val="00E17C56"/>
    <w:rsid w:val="00E17E54"/>
    <w:rsid w:val="00E20267"/>
    <w:rsid w:val="00E202CB"/>
    <w:rsid w:val="00E20E24"/>
    <w:rsid w:val="00E23C78"/>
    <w:rsid w:val="00E25BDF"/>
    <w:rsid w:val="00E25F03"/>
    <w:rsid w:val="00E26E39"/>
    <w:rsid w:val="00E2712B"/>
    <w:rsid w:val="00E30E5E"/>
    <w:rsid w:val="00E312D2"/>
    <w:rsid w:val="00E31A37"/>
    <w:rsid w:val="00E31DF1"/>
    <w:rsid w:val="00E32C13"/>
    <w:rsid w:val="00E3309D"/>
    <w:rsid w:val="00E332DE"/>
    <w:rsid w:val="00E33BE4"/>
    <w:rsid w:val="00E35357"/>
    <w:rsid w:val="00E365ED"/>
    <w:rsid w:val="00E36911"/>
    <w:rsid w:val="00E36DDA"/>
    <w:rsid w:val="00E373C3"/>
    <w:rsid w:val="00E407DA"/>
    <w:rsid w:val="00E41DAA"/>
    <w:rsid w:val="00E42904"/>
    <w:rsid w:val="00E4357D"/>
    <w:rsid w:val="00E4383A"/>
    <w:rsid w:val="00E442AA"/>
    <w:rsid w:val="00E448B0"/>
    <w:rsid w:val="00E464AF"/>
    <w:rsid w:val="00E4753B"/>
    <w:rsid w:val="00E52681"/>
    <w:rsid w:val="00E54166"/>
    <w:rsid w:val="00E5479B"/>
    <w:rsid w:val="00E54D42"/>
    <w:rsid w:val="00E551B5"/>
    <w:rsid w:val="00E5552C"/>
    <w:rsid w:val="00E55C62"/>
    <w:rsid w:val="00E57182"/>
    <w:rsid w:val="00E57551"/>
    <w:rsid w:val="00E601B1"/>
    <w:rsid w:val="00E602CA"/>
    <w:rsid w:val="00E60342"/>
    <w:rsid w:val="00E61245"/>
    <w:rsid w:val="00E615EF"/>
    <w:rsid w:val="00E61C6C"/>
    <w:rsid w:val="00E63FE4"/>
    <w:rsid w:val="00E64ED9"/>
    <w:rsid w:val="00E654E5"/>
    <w:rsid w:val="00E66B62"/>
    <w:rsid w:val="00E66C50"/>
    <w:rsid w:val="00E6728A"/>
    <w:rsid w:val="00E70829"/>
    <w:rsid w:val="00E709AF"/>
    <w:rsid w:val="00E70ED5"/>
    <w:rsid w:val="00E7162E"/>
    <w:rsid w:val="00E717F5"/>
    <w:rsid w:val="00E72018"/>
    <w:rsid w:val="00E721D1"/>
    <w:rsid w:val="00E72D88"/>
    <w:rsid w:val="00E73476"/>
    <w:rsid w:val="00E74B95"/>
    <w:rsid w:val="00E7526A"/>
    <w:rsid w:val="00E752C3"/>
    <w:rsid w:val="00E764BC"/>
    <w:rsid w:val="00E7769F"/>
    <w:rsid w:val="00E77F8A"/>
    <w:rsid w:val="00E800DF"/>
    <w:rsid w:val="00E81117"/>
    <w:rsid w:val="00E817BE"/>
    <w:rsid w:val="00E823AA"/>
    <w:rsid w:val="00E831A2"/>
    <w:rsid w:val="00E83257"/>
    <w:rsid w:val="00E84562"/>
    <w:rsid w:val="00E8516A"/>
    <w:rsid w:val="00E855B5"/>
    <w:rsid w:val="00E865CA"/>
    <w:rsid w:val="00E87744"/>
    <w:rsid w:val="00E87F8A"/>
    <w:rsid w:val="00E92C6E"/>
    <w:rsid w:val="00E93CA7"/>
    <w:rsid w:val="00E96256"/>
    <w:rsid w:val="00E976A2"/>
    <w:rsid w:val="00EA258E"/>
    <w:rsid w:val="00EA2ECF"/>
    <w:rsid w:val="00EA497B"/>
    <w:rsid w:val="00EA5333"/>
    <w:rsid w:val="00EA5EC7"/>
    <w:rsid w:val="00EA6FDF"/>
    <w:rsid w:val="00EA7049"/>
    <w:rsid w:val="00EB0238"/>
    <w:rsid w:val="00EB04FD"/>
    <w:rsid w:val="00EB1306"/>
    <w:rsid w:val="00EB6ED8"/>
    <w:rsid w:val="00EB7639"/>
    <w:rsid w:val="00EC04DF"/>
    <w:rsid w:val="00EC0A7E"/>
    <w:rsid w:val="00EC14EC"/>
    <w:rsid w:val="00EC2B44"/>
    <w:rsid w:val="00EC2C4B"/>
    <w:rsid w:val="00EC2F7B"/>
    <w:rsid w:val="00EC36E2"/>
    <w:rsid w:val="00EC46BA"/>
    <w:rsid w:val="00EC4823"/>
    <w:rsid w:val="00EC584A"/>
    <w:rsid w:val="00EC65D9"/>
    <w:rsid w:val="00EC7A60"/>
    <w:rsid w:val="00EC7F58"/>
    <w:rsid w:val="00ED0132"/>
    <w:rsid w:val="00ED09A3"/>
    <w:rsid w:val="00ED0A2B"/>
    <w:rsid w:val="00ED28BD"/>
    <w:rsid w:val="00ED41BB"/>
    <w:rsid w:val="00ED52EF"/>
    <w:rsid w:val="00ED5C85"/>
    <w:rsid w:val="00ED61A9"/>
    <w:rsid w:val="00ED68E9"/>
    <w:rsid w:val="00ED6A91"/>
    <w:rsid w:val="00ED7CAC"/>
    <w:rsid w:val="00EE0CB8"/>
    <w:rsid w:val="00EE1080"/>
    <w:rsid w:val="00EE15DB"/>
    <w:rsid w:val="00EE177D"/>
    <w:rsid w:val="00EE19D2"/>
    <w:rsid w:val="00EE2AC3"/>
    <w:rsid w:val="00EE39F1"/>
    <w:rsid w:val="00EE454D"/>
    <w:rsid w:val="00EE5945"/>
    <w:rsid w:val="00EE6E94"/>
    <w:rsid w:val="00EF10DF"/>
    <w:rsid w:val="00EF1714"/>
    <w:rsid w:val="00EF27FE"/>
    <w:rsid w:val="00EF2EA0"/>
    <w:rsid w:val="00EF4133"/>
    <w:rsid w:val="00EF4D45"/>
    <w:rsid w:val="00EF5197"/>
    <w:rsid w:val="00EF571E"/>
    <w:rsid w:val="00EF57F8"/>
    <w:rsid w:val="00EF5A31"/>
    <w:rsid w:val="00EF5A69"/>
    <w:rsid w:val="00EF6009"/>
    <w:rsid w:val="00EF629A"/>
    <w:rsid w:val="00F012D4"/>
    <w:rsid w:val="00F01685"/>
    <w:rsid w:val="00F01C78"/>
    <w:rsid w:val="00F01EA3"/>
    <w:rsid w:val="00F02871"/>
    <w:rsid w:val="00F02D88"/>
    <w:rsid w:val="00F02DA2"/>
    <w:rsid w:val="00F032C8"/>
    <w:rsid w:val="00F032CB"/>
    <w:rsid w:val="00F0701A"/>
    <w:rsid w:val="00F07D84"/>
    <w:rsid w:val="00F107BD"/>
    <w:rsid w:val="00F10C46"/>
    <w:rsid w:val="00F116BA"/>
    <w:rsid w:val="00F12095"/>
    <w:rsid w:val="00F1282C"/>
    <w:rsid w:val="00F128C0"/>
    <w:rsid w:val="00F12A2A"/>
    <w:rsid w:val="00F132AB"/>
    <w:rsid w:val="00F13968"/>
    <w:rsid w:val="00F144F8"/>
    <w:rsid w:val="00F15045"/>
    <w:rsid w:val="00F15DEF"/>
    <w:rsid w:val="00F20B4D"/>
    <w:rsid w:val="00F20CF4"/>
    <w:rsid w:val="00F219BB"/>
    <w:rsid w:val="00F21C6F"/>
    <w:rsid w:val="00F22621"/>
    <w:rsid w:val="00F23675"/>
    <w:rsid w:val="00F24152"/>
    <w:rsid w:val="00F2417A"/>
    <w:rsid w:val="00F247DC"/>
    <w:rsid w:val="00F25432"/>
    <w:rsid w:val="00F26073"/>
    <w:rsid w:val="00F26CB5"/>
    <w:rsid w:val="00F274C8"/>
    <w:rsid w:val="00F27967"/>
    <w:rsid w:val="00F300D4"/>
    <w:rsid w:val="00F30B3E"/>
    <w:rsid w:val="00F3207B"/>
    <w:rsid w:val="00F3636D"/>
    <w:rsid w:val="00F407DC"/>
    <w:rsid w:val="00F41DF1"/>
    <w:rsid w:val="00F4201C"/>
    <w:rsid w:val="00F440D5"/>
    <w:rsid w:val="00F46F44"/>
    <w:rsid w:val="00F47BD0"/>
    <w:rsid w:val="00F50335"/>
    <w:rsid w:val="00F51A77"/>
    <w:rsid w:val="00F5202B"/>
    <w:rsid w:val="00F528B7"/>
    <w:rsid w:val="00F52ED2"/>
    <w:rsid w:val="00F53A2F"/>
    <w:rsid w:val="00F5449B"/>
    <w:rsid w:val="00F54759"/>
    <w:rsid w:val="00F55CAB"/>
    <w:rsid w:val="00F564D2"/>
    <w:rsid w:val="00F56AEB"/>
    <w:rsid w:val="00F57698"/>
    <w:rsid w:val="00F606C9"/>
    <w:rsid w:val="00F61179"/>
    <w:rsid w:val="00F62126"/>
    <w:rsid w:val="00F624EB"/>
    <w:rsid w:val="00F629E3"/>
    <w:rsid w:val="00F62F40"/>
    <w:rsid w:val="00F635C9"/>
    <w:rsid w:val="00F63E6F"/>
    <w:rsid w:val="00F667C2"/>
    <w:rsid w:val="00F66EE3"/>
    <w:rsid w:val="00F6762F"/>
    <w:rsid w:val="00F7064A"/>
    <w:rsid w:val="00F70AC8"/>
    <w:rsid w:val="00F710DD"/>
    <w:rsid w:val="00F723D6"/>
    <w:rsid w:val="00F72762"/>
    <w:rsid w:val="00F734F8"/>
    <w:rsid w:val="00F74BB0"/>
    <w:rsid w:val="00F75B0E"/>
    <w:rsid w:val="00F76CA5"/>
    <w:rsid w:val="00F76F3D"/>
    <w:rsid w:val="00F80859"/>
    <w:rsid w:val="00F80CD7"/>
    <w:rsid w:val="00F81B73"/>
    <w:rsid w:val="00F81BEA"/>
    <w:rsid w:val="00F821E7"/>
    <w:rsid w:val="00F82981"/>
    <w:rsid w:val="00F86597"/>
    <w:rsid w:val="00F86E66"/>
    <w:rsid w:val="00F870F5"/>
    <w:rsid w:val="00F875EA"/>
    <w:rsid w:val="00F90AD5"/>
    <w:rsid w:val="00F9396A"/>
    <w:rsid w:val="00F93A06"/>
    <w:rsid w:val="00F93DAF"/>
    <w:rsid w:val="00F95F29"/>
    <w:rsid w:val="00FA06A0"/>
    <w:rsid w:val="00FA082F"/>
    <w:rsid w:val="00FA1AD5"/>
    <w:rsid w:val="00FA1FEE"/>
    <w:rsid w:val="00FA25E6"/>
    <w:rsid w:val="00FA30FA"/>
    <w:rsid w:val="00FA3654"/>
    <w:rsid w:val="00FA4BEE"/>
    <w:rsid w:val="00FA69D0"/>
    <w:rsid w:val="00FA761C"/>
    <w:rsid w:val="00FA7F9C"/>
    <w:rsid w:val="00FB0576"/>
    <w:rsid w:val="00FB0D9E"/>
    <w:rsid w:val="00FB0F3A"/>
    <w:rsid w:val="00FB11A7"/>
    <w:rsid w:val="00FB534F"/>
    <w:rsid w:val="00FB7D25"/>
    <w:rsid w:val="00FC182D"/>
    <w:rsid w:val="00FC1B5D"/>
    <w:rsid w:val="00FC3635"/>
    <w:rsid w:val="00FC3A50"/>
    <w:rsid w:val="00FC453E"/>
    <w:rsid w:val="00FC4E00"/>
    <w:rsid w:val="00FC4F8E"/>
    <w:rsid w:val="00FC5236"/>
    <w:rsid w:val="00FC5764"/>
    <w:rsid w:val="00FC5812"/>
    <w:rsid w:val="00FC5CE2"/>
    <w:rsid w:val="00FC6EDF"/>
    <w:rsid w:val="00FC7F6E"/>
    <w:rsid w:val="00FC7FE8"/>
    <w:rsid w:val="00FD1A92"/>
    <w:rsid w:val="00FD246B"/>
    <w:rsid w:val="00FD2D63"/>
    <w:rsid w:val="00FD35D9"/>
    <w:rsid w:val="00FD390F"/>
    <w:rsid w:val="00FD5A11"/>
    <w:rsid w:val="00FD6066"/>
    <w:rsid w:val="00FD62ED"/>
    <w:rsid w:val="00FD6FFE"/>
    <w:rsid w:val="00FD756E"/>
    <w:rsid w:val="00FD7A75"/>
    <w:rsid w:val="00FD7C8D"/>
    <w:rsid w:val="00FE1538"/>
    <w:rsid w:val="00FE20A7"/>
    <w:rsid w:val="00FE5226"/>
    <w:rsid w:val="00FE538F"/>
    <w:rsid w:val="00FE551E"/>
    <w:rsid w:val="00FE7528"/>
    <w:rsid w:val="00FF0775"/>
    <w:rsid w:val="00FF124B"/>
    <w:rsid w:val="00FF151E"/>
    <w:rsid w:val="00FF1667"/>
    <w:rsid w:val="00FF199E"/>
    <w:rsid w:val="00FF260A"/>
    <w:rsid w:val="00FF2D10"/>
    <w:rsid w:val="00FF433E"/>
    <w:rsid w:val="00FF45D1"/>
    <w:rsid w:val="00FF4659"/>
    <w:rsid w:val="00FF5881"/>
    <w:rsid w:val="00FF5B72"/>
    <w:rsid w:val="00FF679D"/>
    <w:rsid w:val="00FF75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A76415"/>
  <w14:defaultImageDpi w14:val="32767"/>
  <w15:chartTrackingRefBased/>
  <w15:docId w15:val="{3AE42806-D017-4948-BCB1-6F1EF9CF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806"/>
    <w:rPr>
      <w:rFonts w:ascii="Times New Roman" w:eastAsia="Times New Roman" w:hAnsi="Times New Roman" w:cs="Times New Roman"/>
      <w:lang w:eastAsia="ru-RU"/>
    </w:rPr>
  </w:style>
  <w:style w:type="paragraph" w:styleId="1">
    <w:name w:val="heading 1"/>
    <w:basedOn w:val="a"/>
    <w:link w:val="10"/>
    <w:uiPriority w:val="9"/>
    <w:qFormat/>
    <w:rsid w:val="00D60DBD"/>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A332A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53F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qFormat/>
    <w:rsid w:val="00725C8F"/>
    <w:pPr>
      <w:ind w:left="720"/>
      <w:contextualSpacing/>
    </w:pPr>
  </w:style>
  <w:style w:type="paragraph" w:customStyle="1" w:styleId="11">
    <w:name w:val="Текст1"/>
    <w:basedOn w:val="a"/>
    <w:rsid w:val="005B5D8C"/>
    <w:rPr>
      <w:rFonts w:ascii="Courier New" w:hAnsi="Courier New"/>
      <w:sz w:val="20"/>
      <w:szCs w:val="20"/>
      <w:lang w:eastAsia="ar-SA"/>
    </w:rPr>
  </w:style>
  <w:style w:type="paragraph" w:styleId="a6">
    <w:name w:val="Title"/>
    <w:basedOn w:val="a"/>
    <w:link w:val="a7"/>
    <w:qFormat/>
    <w:rsid w:val="0030130F"/>
    <w:pPr>
      <w:jc w:val="center"/>
    </w:pPr>
    <w:rPr>
      <w:b/>
      <w:sz w:val="28"/>
      <w:szCs w:val="20"/>
    </w:rPr>
  </w:style>
  <w:style w:type="character" w:customStyle="1" w:styleId="a7">
    <w:name w:val="Заголовок Знак"/>
    <w:basedOn w:val="a0"/>
    <w:link w:val="a6"/>
    <w:rsid w:val="0030130F"/>
    <w:rPr>
      <w:rFonts w:ascii="Times New Roman" w:eastAsia="Times New Roman" w:hAnsi="Times New Roman" w:cs="Times New Roman"/>
      <w:b/>
      <w:sz w:val="28"/>
      <w:szCs w:val="20"/>
      <w:lang w:eastAsia="ru-RU"/>
    </w:rPr>
  </w:style>
  <w:style w:type="character" w:customStyle="1" w:styleId="a5">
    <w:name w:val="Абзац списка Знак"/>
    <w:link w:val="a4"/>
    <w:locked/>
    <w:rsid w:val="00572D1E"/>
    <w:rPr>
      <w:rFonts w:ascii="Times New Roman" w:eastAsia="Times New Roman" w:hAnsi="Times New Roman" w:cs="Times New Roman"/>
      <w:lang w:eastAsia="ru-RU"/>
    </w:rPr>
  </w:style>
  <w:style w:type="paragraph" w:customStyle="1" w:styleId="ConsPlusNormal">
    <w:name w:val="ConsPlusNormal"/>
    <w:rsid w:val="007B79B4"/>
    <w:pPr>
      <w:widowControl w:val="0"/>
      <w:suppressAutoHyphens/>
      <w:autoSpaceDE w:val="0"/>
      <w:ind w:firstLine="720"/>
    </w:pPr>
    <w:rPr>
      <w:rFonts w:ascii="Arial" w:eastAsia="Times New Roman" w:hAnsi="Arial" w:cs="Arial"/>
      <w:sz w:val="20"/>
      <w:szCs w:val="20"/>
      <w:lang w:eastAsia="ar-SA"/>
    </w:rPr>
  </w:style>
  <w:style w:type="character" w:customStyle="1" w:styleId="highlightsearch">
    <w:name w:val="highlightsearch"/>
    <w:basedOn w:val="a0"/>
    <w:rsid w:val="007B79B4"/>
  </w:style>
  <w:style w:type="character" w:customStyle="1" w:styleId="10">
    <w:name w:val="Заголовок 1 Знак"/>
    <w:basedOn w:val="a0"/>
    <w:link w:val="1"/>
    <w:uiPriority w:val="9"/>
    <w:rsid w:val="00D60DBD"/>
    <w:rPr>
      <w:rFonts w:ascii="Times New Roman" w:eastAsia="Times New Roman" w:hAnsi="Times New Roman" w:cs="Times New Roman"/>
      <w:b/>
      <w:bCs/>
      <w:kern w:val="36"/>
      <w:sz w:val="48"/>
      <w:szCs w:val="48"/>
      <w:lang w:eastAsia="ru-RU"/>
    </w:rPr>
  </w:style>
  <w:style w:type="character" w:styleId="a8">
    <w:name w:val="Hyperlink"/>
    <w:basedOn w:val="a0"/>
    <w:uiPriority w:val="99"/>
    <w:unhideWhenUsed/>
    <w:rsid w:val="00D6562F"/>
    <w:rPr>
      <w:color w:val="0563C1" w:themeColor="hyperlink"/>
      <w:u w:val="single"/>
    </w:rPr>
  </w:style>
  <w:style w:type="character" w:customStyle="1" w:styleId="12">
    <w:name w:val="Неразрешенное упоминание1"/>
    <w:basedOn w:val="a0"/>
    <w:uiPriority w:val="99"/>
    <w:rsid w:val="00D6562F"/>
    <w:rPr>
      <w:color w:val="605E5C"/>
      <w:shd w:val="clear" w:color="auto" w:fill="E1DFDD"/>
    </w:rPr>
  </w:style>
  <w:style w:type="paragraph" w:styleId="a9">
    <w:name w:val="Normal (Web)"/>
    <w:basedOn w:val="a"/>
    <w:uiPriority w:val="99"/>
    <w:semiHidden/>
    <w:unhideWhenUsed/>
    <w:rsid w:val="00A72236"/>
    <w:pPr>
      <w:spacing w:before="100" w:beforeAutospacing="1" w:after="100" w:afterAutospacing="1"/>
    </w:pPr>
  </w:style>
  <w:style w:type="character" w:customStyle="1" w:styleId="-0">
    <w:name w:val="НИР-список Знак Знак"/>
    <w:link w:val="-"/>
    <w:locked/>
    <w:rsid w:val="00076247"/>
    <w:rPr>
      <w:sz w:val="28"/>
      <w:szCs w:val="28"/>
      <w:lang w:val="x-none" w:eastAsia="x-none"/>
    </w:rPr>
  </w:style>
  <w:style w:type="paragraph" w:customStyle="1" w:styleId="-">
    <w:name w:val="НИР-список Знак"/>
    <w:basedOn w:val="a"/>
    <w:link w:val="-0"/>
    <w:qFormat/>
    <w:rsid w:val="00076247"/>
    <w:pPr>
      <w:numPr>
        <w:numId w:val="24"/>
      </w:numPr>
      <w:tabs>
        <w:tab w:val="left" w:pos="993"/>
      </w:tabs>
      <w:spacing w:line="360" w:lineRule="auto"/>
      <w:ind w:left="0" w:firstLine="709"/>
      <w:jc w:val="both"/>
    </w:pPr>
    <w:rPr>
      <w:rFonts w:asciiTheme="minorHAnsi" w:eastAsiaTheme="minorHAnsi" w:hAnsiTheme="minorHAnsi" w:cstheme="minorBidi"/>
      <w:sz w:val="28"/>
      <w:szCs w:val="28"/>
      <w:lang w:val="x-none" w:eastAsia="x-none"/>
    </w:rPr>
  </w:style>
  <w:style w:type="paragraph" w:customStyle="1" w:styleId="aa">
    <w:name w:val="[Основной абзац]"/>
    <w:basedOn w:val="a"/>
    <w:uiPriority w:val="99"/>
    <w:rsid w:val="00076247"/>
    <w:pPr>
      <w:widowControl w:val="0"/>
      <w:autoSpaceDE w:val="0"/>
      <w:autoSpaceDN w:val="0"/>
      <w:adjustRightInd w:val="0"/>
      <w:spacing w:line="288" w:lineRule="auto"/>
    </w:pPr>
    <w:rPr>
      <w:rFonts w:ascii="Minion Pro" w:eastAsiaTheme="minorEastAsia" w:hAnsi="Minion Pro" w:cs="Minion Pro"/>
      <w:color w:val="000000"/>
    </w:rPr>
  </w:style>
  <w:style w:type="character" w:customStyle="1" w:styleId="ab">
    <w:name w:val="Прямой светлый (Стиль начертание)"/>
    <w:uiPriority w:val="99"/>
    <w:rsid w:val="00076247"/>
  </w:style>
  <w:style w:type="paragraph" w:styleId="ac">
    <w:name w:val="footer"/>
    <w:basedOn w:val="a"/>
    <w:link w:val="ad"/>
    <w:uiPriority w:val="99"/>
    <w:unhideWhenUsed/>
    <w:rsid w:val="00E4383A"/>
    <w:pPr>
      <w:tabs>
        <w:tab w:val="center" w:pos="4677"/>
        <w:tab w:val="right" w:pos="9355"/>
      </w:tabs>
    </w:pPr>
  </w:style>
  <w:style w:type="character" w:customStyle="1" w:styleId="ad">
    <w:name w:val="Нижний колонтитул Знак"/>
    <w:basedOn w:val="a0"/>
    <w:link w:val="ac"/>
    <w:uiPriority w:val="99"/>
    <w:rsid w:val="00E4383A"/>
    <w:rPr>
      <w:rFonts w:ascii="Times New Roman" w:eastAsia="Times New Roman" w:hAnsi="Times New Roman" w:cs="Times New Roman"/>
      <w:lang w:eastAsia="ru-RU"/>
    </w:rPr>
  </w:style>
  <w:style w:type="character" w:styleId="ae">
    <w:name w:val="page number"/>
    <w:basedOn w:val="a0"/>
    <w:uiPriority w:val="99"/>
    <w:semiHidden/>
    <w:unhideWhenUsed/>
    <w:rsid w:val="00E4383A"/>
  </w:style>
  <w:style w:type="paragraph" w:customStyle="1" w:styleId="ConsPlusTitle">
    <w:name w:val="ConsPlusTitle"/>
    <w:rsid w:val="0009278C"/>
    <w:pPr>
      <w:widowControl w:val="0"/>
      <w:autoSpaceDE w:val="0"/>
      <w:autoSpaceDN w:val="0"/>
    </w:pPr>
    <w:rPr>
      <w:rFonts w:ascii="Calibri" w:eastAsiaTheme="minorEastAsia" w:hAnsi="Calibri" w:cs="Calibri"/>
      <w:b/>
      <w:sz w:val="22"/>
      <w:szCs w:val="22"/>
      <w:lang w:eastAsia="ru-RU"/>
    </w:rPr>
  </w:style>
  <w:style w:type="character" w:customStyle="1" w:styleId="20">
    <w:name w:val="Заголовок 2 Знак"/>
    <w:basedOn w:val="a0"/>
    <w:link w:val="2"/>
    <w:uiPriority w:val="9"/>
    <w:semiHidden/>
    <w:rsid w:val="00A332AD"/>
    <w:rPr>
      <w:rFonts w:asciiTheme="majorHAnsi" w:eastAsiaTheme="majorEastAsia" w:hAnsiTheme="majorHAnsi" w:cstheme="majorBidi"/>
      <w:color w:val="2F5496" w:themeColor="accent1" w:themeShade="BF"/>
      <w:sz w:val="26"/>
      <w:szCs w:val="26"/>
      <w:lang w:eastAsia="ru-RU"/>
    </w:rPr>
  </w:style>
  <w:style w:type="paragraph" w:styleId="af">
    <w:name w:val="TOC Heading"/>
    <w:basedOn w:val="1"/>
    <w:next w:val="a"/>
    <w:uiPriority w:val="39"/>
    <w:unhideWhenUsed/>
    <w:qFormat/>
    <w:rsid w:val="00A332AD"/>
    <w:pPr>
      <w:keepNext/>
      <w:keepLines/>
      <w:spacing w:before="240" w:beforeAutospacing="0" w:after="0" w:afterAutospacing="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13">
    <w:name w:val="toc 1"/>
    <w:basedOn w:val="a"/>
    <w:next w:val="a"/>
    <w:autoRedefine/>
    <w:uiPriority w:val="39"/>
    <w:unhideWhenUsed/>
    <w:rsid w:val="000B1138"/>
    <w:pPr>
      <w:tabs>
        <w:tab w:val="right" w:leader="dot" w:pos="9339"/>
      </w:tabs>
      <w:spacing w:after="100"/>
      <w:jc w:val="both"/>
    </w:pPr>
  </w:style>
  <w:style w:type="paragraph" w:styleId="21">
    <w:name w:val="toc 2"/>
    <w:basedOn w:val="a"/>
    <w:next w:val="a"/>
    <w:autoRedefine/>
    <w:uiPriority w:val="39"/>
    <w:unhideWhenUsed/>
    <w:rsid w:val="00A332AD"/>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394834">
      <w:bodyDiv w:val="1"/>
      <w:marLeft w:val="0"/>
      <w:marRight w:val="0"/>
      <w:marTop w:val="0"/>
      <w:marBottom w:val="0"/>
      <w:divBdr>
        <w:top w:val="none" w:sz="0" w:space="0" w:color="auto"/>
        <w:left w:val="none" w:sz="0" w:space="0" w:color="auto"/>
        <w:bottom w:val="none" w:sz="0" w:space="0" w:color="auto"/>
        <w:right w:val="none" w:sz="0" w:space="0" w:color="auto"/>
      </w:divBdr>
    </w:div>
    <w:div w:id="547034263">
      <w:bodyDiv w:val="1"/>
      <w:marLeft w:val="0"/>
      <w:marRight w:val="0"/>
      <w:marTop w:val="0"/>
      <w:marBottom w:val="0"/>
      <w:divBdr>
        <w:top w:val="none" w:sz="0" w:space="0" w:color="auto"/>
        <w:left w:val="none" w:sz="0" w:space="0" w:color="auto"/>
        <w:bottom w:val="none" w:sz="0" w:space="0" w:color="auto"/>
        <w:right w:val="none" w:sz="0" w:space="0" w:color="auto"/>
      </w:divBdr>
    </w:div>
    <w:div w:id="572280221">
      <w:bodyDiv w:val="1"/>
      <w:marLeft w:val="0"/>
      <w:marRight w:val="0"/>
      <w:marTop w:val="0"/>
      <w:marBottom w:val="0"/>
      <w:divBdr>
        <w:top w:val="none" w:sz="0" w:space="0" w:color="auto"/>
        <w:left w:val="none" w:sz="0" w:space="0" w:color="auto"/>
        <w:bottom w:val="none" w:sz="0" w:space="0" w:color="auto"/>
        <w:right w:val="none" w:sz="0" w:space="0" w:color="auto"/>
      </w:divBdr>
    </w:div>
    <w:div w:id="612591220">
      <w:bodyDiv w:val="1"/>
      <w:marLeft w:val="0"/>
      <w:marRight w:val="0"/>
      <w:marTop w:val="0"/>
      <w:marBottom w:val="0"/>
      <w:divBdr>
        <w:top w:val="none" w:sz="0" w:space="0" w:color="auto"/>
        <w:left w:val="none" w:sz="0" w:space="0" w:color="auto"/>
        <w:bottom w:val="none" w:sz="0" w:space="0" w:color="auto"/>
        <w:right w:val="none" w:sz="0" w:space="0" w:color="auto"/>
      </w:divBdr>
    </w:div>
    <w:div w:id="648098095">
      <w:bodyDiv w:val="1"/>
      <w:marLeft w:val="0"/>
      <w:marRight w:val="0"/>
      <w:marTop w:val="0"/>
      <w:marBottom w:val="0"/>
      <w:divBdr>
        <w:top w:val="none" w:sz="0" w:space="0" w:color="auto"/>
        <w:left w:val="none" w:sz="0" w:space="0" w:color="auto"/>
        <w:bottom w:val="none" w:sz="0" w:space="0" w:color="auto"/>
        <w:right w:val="none" w:sz="0" w:space="0" w:color="auto"/>
      </w:divBdr>
    </w:div>
    <w:div w:id="650641569">
      <w:bodyDiv w:val="1"/>
      <w:marLeft w:val="0"/>
      <w:marRight w:val="0"/>
      <w:marTop w:val="0"/>
      <w:marBottom w:val="0"/>
      <w:divBdr>
        <w:top w:val="none" w:sz="0" w:space="0" w:color="auto"/>
        <w:left w:val="none" w:sz="0" w:space="0" w:color="auto"/>
        <w:bottom w:val="none" w:sz="0" w:space="0" w:color="auto"/>
        <w:right w:val="none" w:sz="0" w:space="0" w:color="auto"/>
      </w:divBdr>
    </w:div>
    <w:div w:id="697701056">
      <w:bodyDiv w:val="1"/>
      <w:marLeft w:val="0"/>
      <w:marRight w:val="0"/>
      <w:marTop w:val="0"/>
      <w:marBottom w:val="0"/>
      <w:divBdr>
        <w:top w:val="none" w:sz="0" w:space="0" w:color="auto"/>
        <w:left w:val="none" w:sz="0" w:space="0" w:color="auto"/>
        <w:bottom w:val="none" w:sz="0" w:space="0" w:color="auto"/>
        <w:right w:val="none" w:sz="0" w:space="0" w:color="auto"/>
      </w:divBdr>
    </w:div>
    <w:div w:id="730083943">
      <w:bodyDiv w:val="1"/>
      <w:marLeft w:val="0"/>
      <w:marRight w:val="0"/>
      <w:marTop w:val="0"/>
      <w:marBottom w:val="0"/>
      <w:divBdr>
        <w:top w:val="none" w:sz="0" w:space="0" w:color="auto"/>
        <w:left w:val="none" w:sz="0" w:space="0" w:color="auto"/>
        <w:bottom w:val="none" w:sz="0" w:space="0" w:color="auto"/>
        <w:right w:val="none" w:sz="0" w:space="0" w:color="auto"/>
      </w:divBdr>
    </w:div>
    <w:div w:id="832766374">
      <w:bodyDiv w:val="1"/>
      <w:marLeft w:val="0"/>
      <w:marRight w:val="0"/>
      <w:marTop w:val="0"/>
      <w:marBottom w:val="0"/>
      <w:divBdr>
        <w:top w:val="none" w:sz="0" w:space="0" w:color="auto"/>
        <w:left w:val="none" w:sz="0" w:space="0" w:color="auto"/>
        <w:bottom w:val="none" w:sz="0" w:space="0" w:color="auto"/>
        <w:right w:val="none" w:sz="0" w:space="0" w:color="auto"/>
      </w:divBdr>
    </w:div>
    <w:div w:id="843663618">
      <w:bodyDiv w:val="1"/>
      <w:marLeft w:val="0"/>
      <w:marRight w:val="0"/>
      <w:marTop w:val="0"/>
      <w:marBottom w:val="0"/>
      <w:divBdr>
        <w:top w:val="none" w:sz="0" w:space="0" w:color="auto"/>
        <w:left w:val="none" w:sz="0" w:space="0" w:color="auto"/>
        <w:bottom w:val="none" w:sz="0" w:space="0" w:color="auto"/>
        <w:right w:val="none" w:sz="0" w:space="0" w:color="auto"/>
      </w:divBdr>
    </w:div>
    <w:div w:id="871499576">
      <w:bodyDiv w:val="1"/>
      <w:marLeft w:val="0"/>
      <w:marRight w:val="0"/>
      <w:marTop w:val="0"/>
      <w:marBottom w:val="0"/>
      <w:divBdr>
        <w:top w:val="none" w:sz="0" w:space="0" w:color="auto"/>
        <w:left w:val="none" w:sz="0" w:space="0" w:color="auto"/>
        <w:bottom w:val="none" w:sz="0" w:space="0" w:color="auto"/>
        <w:right w:val="none" w:sz="0" w:space="0" w:color="auto"/>
      </w:divBdr>
    </w:div>
    <w:div w:id="1030451559">
      <w:bodyDiv w:val="1"/>
      <w:marLeft w:val="0"/>
      <w:marRight w:val="0"/>
      <w:marTop w:val="0"/>
      <w:marBottom w:val="0"/>
      <w:divBdr>
        <w:top w:val="none" w:sz="0" w:space="0" w:color="auto"/>
        <w:left w:val="none" w:sz="0" w:space="0" w:color="auto"/>
        <w:bottom w:val="none" w:sz="0" w:space="0" w:color="auto"/>
        <w:right w:val="none" w:sz="0" w:space="0" w:color="auto"/>
      </w:divBdr>
    </w:div>
    <w:div w:id="1034042276">
      <w:bodyDiv w:val="1"/>
      <w:marLeft w:val="0"/>
      <w:marRight w:val="0"/>
      <w:marTop w:val="0"/>
      <w:marBottom w:val="0"/>
      <w:divBdr>
        <w:top w:val="none" w:sz="0" w:space="0" w:color="auto"/>
        <w:left w:val="none" w:sz="0" w:space="0" w:color="auto"/>
        <w:bottom w:val="none" w:sz="0" w:space="0" w:color="auto"/>
        <w:right w:val="none" w:sz="0" w:space="0" w:color="auto"/>
      </w:divBdr>
    </w:div>
    <w:div w:id="1129132843">
      <w:bodyDiv w:val="1"/>
      <w:marLeft w:val="0"/>
      <w:marRight w:val="0"/>
      <w:marTop w:val="0"/>
      <w:marBottom w:val="0"/>
      <w:divBdr>
        <w:top w:val="none" w:sz="0" w:space="0" w:color="auto"/>
        <w:left w:val="none" w:sz="0" w:space="0" w:color="auto"/>
        <w:bottom w:val="none" w:sz="0" w:space="0" w:color="auto"/>
        <w:right w:val="none" w:sz="0" w:space="0" w:color="auto"/>
      </w:divBdr>
    </w:div>
    <w:div w:id="1143427180">
      <w:bodyDiv w:val="1"/>
      <w:marLeft w:val="0"/>
      <w:marRight w:val="0"/>
      <w:marTop w:val="0"/>
      <w:marBottom w:val="0"/>
      <w:divBdr>
        <w:top w:val="none" w:sz="0" w:space="0" w:color="auto"/>
        <w:left w:val="none" w:sz="0" w:space="0" w:color="auto"/>
        <w:bottom w:val="none" w:sz="0" w:space="0" w:color="auto"/>
        <w:right w:val="none" w:sz="0" w:space="0" w:color="auto"/>
      </w:divBdr>
    </w:div>
    <w:div w:id="1245413294">
      <w:bodyDiv w:val="1"/>
      <w:marLeft w:val="0"/>
      <w:marRight w:val="0"/>
      <w:marTop w:val="0"/>
      <w:marBottom w:val="0"/>
      <w:divBdr>
        <w:top w:val="none" w:sz="0" w:space="0" w:color="auto"/>
        <w:left w:val="none" w:sz="0" w:space="0" w:color="auto"/>
        <w:bottom w:val="none" w:sz="0" w:space="0" w:color="auto"/>
        <w:right w:val="none" w:sz="0" w:space="0" w:color="auto"/>
      </w:divBdr>
    </w:div>
    <w:div w:id="1309170126">
      <w:bodyDiv w:val="1"/>
      <w:marLeft w:val="0"/>
      <w:marRight w:val="0"/>
      <w:marTop w:val="0"/>
      <w:marBottom w:val="0"/>
      <w:divBdr>
        <w:top w:val="none" w:sz="0" w:space="0" w:color="auto"/>
        <w:left w:val="none" w:sz="0" w:space="0" w:color="auto"/>
        <w:bottom w:val="none" w:sz="0" w:space="0" w:color="auto"/>
        <w:right w:val="none" w:sz="0" w:space="0" w:color="auto"/>
      </w:divBdr>
    </w:div>
    <w:div w:id="1351374063">
      <w:bodyDiv w:val="1"/>
      <w:marLeft w:val="0"/>
      <w:marRight w:val="0"/>
      <w:marTop w:val="0"/>
      <w:marBottom w:val="0"/>
      <w:divBdr>
        <w:top w:val="none" w:sz="0" w:space="0" w:color="auto"/>
        <w:left w:val="none" w:sz="0" w:space="0" w:color="auto"/>
        <w:bottom w:val="none" w:sz="0" w:space="0" w:color="auto"/>
        <w:right w:val="none" w:sz="0" w:space="0" w:color="auto"/>
      </w:divBdr>
    </w:div>
    <w:div w:id="1425952386">
      <w:bodyDiv w:val="1"/>
      <w:marLeft w:val="0"/>
      <w:marRight w:val="0"/>
      <w:marTop w:val="0"/>
      <w:marBottom w:val="0"/>
      <w:divBdr>
        <w:top w:val="none" w:sz="0" w:space="0" w:color="auto"/>
        <w:left w:val="none" w:sz="0" w:space="0" w:color="auto"/>
        <w:bottom w:val="none" w:sz="0" w:space="0" w:color="auto"/>
        <w:right w:val="none" w:sz="0" w:space="0" w:color="auto"/>
      </w:divBdr>
    </w:div>
    <w:div w:id="1481069637">
      <w:bodyDiv w:val="1"/>
      <w:marLeft w:val="0"/>
      <w:marRight w:val="0"/>
      <w:marTop w:val="0"/>
      <w:marBottom w:val="0"/>
      <w:divBdr>
        <w:top w:val="none" w:sz="0" w:space="0" w:color="auto"/>
        <w:left w:val="none" w:sz="0" w:space="0" w:color="auto"/>
        <w:bottom w:val="none" w:sz="0" w:space="0" w:color="auto"/>
        <w:right w:val="none" w:sz="0" w:space="0" w:color="auto"/>
      </w:divBdr>
    </w:div>
    <w:div w:id="1506632505">
      <w:bodyDiv w:val="1"/>
      <w:marLeft w:val="0"/>
      <w:marRight w:val="0"/>
      <w:marTop w:val="0"/>
      <w:marBottom w:val="0"/>
      <w:divBdr>
        <w:top w:val="none" w:sz="0" w:space="0" w:color="auto"/>
        <w:left w:val="none" w:sz="0" w:space="0" w:color="auto"/>
        <w:bottom w:val="none" w:sz="0" w:space="0" w:color="auto"/>
        <w:right w:val="none" w:sz="0" w:space="0" w:color="auto"/>
      </w:divBdr>
    </w:div>
    <w:div w:id="1580359966">
      <w:bodyDiv w:val="1"/>
      <w:marLeft w:val="0"/>
      <w:marRight w:val="0"/>
      <w:marTop w:val="0"/>
      <w:marBottom w:val="0"/>
      <w:divBdr>
        <w:top w:val="none" w:sz="0" w:space="0" w:color="auto"/>
        <w:left w:val="none" w:sz="0" w:space="0" w:color="auto"/>
        <w:bottom w:val="none" w:sz="0" w:space="0" w:color="auto"/>
        <w:right w:val="none" w:sz="0" w:space="0" w:color="auto"/>
      </w:divBdr>
    </w:div>
    <w:div w:id="1714426585">
      <w:bodyDiv w:val="1"/>
      <w:marLeft w:val="0"/>
      <w:marRight w:val="0"/>
      <w:marTop w:val="0"/>
      <w:marBottom w:val="0"/>
      <w:divBdr>
        <w:top w:val="none" w:sz="0" w:space="0" w:color="auto"/>
        <w:left w:val="none" w:sz="0" w:space="0" w:color="auto"/>
        <w:bottom w:val="none" w:sz="0" w:space="0" w:color="auto"/>
        <w:right w:val="none" w:sz="0" w:space="0" w:color="auto"/>
      </w:divBdr>
    </w:div>
    <w:div w:id="1759057816">
      <w:bodyDiv w:val="1"/>
      <w:marLeft w:val="0"/>
      <w:marRight w:val="0"/>
      <w:marTop w:val="0"/>
      <w:marBottom w:val="0"/>
      <w:divBdr>
        <w:top w:val="none" w:sz="0" w:space="0" w:color="auto"/>
        <w:left w:val="none" w:sz="0" w:space="0" w:color="auto"/>
        <w:bottom w:val="none" w:sz="0" w:space="0" w:color="auto"/>
        <w:right w:val="none" w:sz="0" w:space="0" w:color="auto"/>
      </w:divBdr>
    </w:div>
    <w:div w:id="1813057481">
      <w:bodyDiv w:val="1"/>
      <w:marLeft w:val="0"/>
      <w:marRight w:val="0"/>
      <w:marTop w:val="0"/>
      <w:marBottom w:val="0"/>
      <w:divBdr>
        <w:top w:val="none" w:sz="0" w:space="0" w:color="auto"/>
        <w:left w:val="none" w:sz="0" w:space="0" w:color="auto"/>
        <w:bottom w:val="none" w:sz="0" w:space="0" w:color="auto"/>
        <w:right w:val="none" w:sz="0" w:space="0" w:color="auto"/>
      </w:divBdr>
    </w:div>
    <w:div w:id="1843662532">
      <w:bodyDiv w:val="1"/>
      <w:marLeft w:val="0"/>
      <w:marRight w:val="0"/>
      <w:marTop w:val="0"/>
      <w:marBottom w:val="0"/>
      <w:divBdr>
        <w:top w:val="none" w:sz="0" w:space="0" w:color="auto"/>
        <w:left w:val="none" w:sz="0" w:space="0" w:color="auto"/>
        <w:bottom w:val="none" w:sz="0" w:space="0" w:color="auto"/>
        <w:right w:val="none" w:sz="0" w:space="0" w:color="auto"/>
      </w:divBdr>
    </w:div>
    <w:div w:id="1976255255">
      <w:bodyDiv w:val="1"/>
      <w:marLeft w:val="0"/>
      <w:marRight w:val="0"/>
      <w:marTop w:val="0"/>
      <w:marBottom w:val="0"/>
      <w:divBdr>
        <w:top w:val="none" w:sz="0" w:space="0" w:color="auto"/>
        <w:left w:val="none" w:sz="0" w:space="0" w:color="auto"/>
        <w:bottom w:val="none" w:sz="0" w:space="0" w:color="auto"/>
        <w:right w:val="none" w:sz="0" w:space="0" w:color="auto"/>
      </w:divBdr>
    </w:div>
    <w:div w:id="205654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h.gov.ru/page/government-openness" TargetMode="External"/><Relationship Id="rId13" Type="http://schemas.openxmlformats.org/officeDocument/2006/relationships/hyperlink" Target="http://www.kodeks.ru" TargetMode="External"/><Relationship Id="rId18" Type="http://schemas.openxmlformats.org/officeDocument/2006/relationships/hyperlink" Target="https://urait.ru/"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infostat.ru" TargetMode="External"/><Relationship Id="rId17" Type="http://schemas.openxmlformats.org/officeDocument/2006/relationships/hyperlink" Target="http://www.znanium.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cyberlenink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oter" Target="footer2.xml"/><Relationship Id="rId10" Type="http://schemas.openxmlformats.org/officeDocument/2006/relationships/hyperlink" Target="http://www.government.ru" TargetMode="External"/><Relationship Id="rId19"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www.government.gov.ru" TargetMode="External"/><Relationship Id="rId14" Type="http://schemas.openxmlformats.org/officeDocument/2006/relationships/hyperlink" Target="http://elib.fa.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EA36C-6980-4C9E-A26B-9BB63FE9A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31</Pages>
  <Words>8151</Words>
  <Characters>46461</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Беляев</dc:creator>
  <cp:keywords/>
  <dc:description/>
  <cp:lastModifiedBy>Иванова Карина Николаевна</cp:lastModifiedBy>
  <cp:revision>17</cp:revision>
  <dcterms:created xsi:type="dcterms:W3CDTF">2024-05-14T07:17:00Z</dcterms:created>
  <dcterms:modified xsi:type="dcterms:W3CDTF">2024-07-10T14:44:00Z</dcterms:modified>
</cp:coreProperties>
</file>